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6CBA" w14:textId="2622DDF5" w:rsidR="00F57AB6" w:rsidRDefault="00CB33BA" w:rsidP="00F57AB6">
      <w:pPr>
        <w:pStyle w:val="project-blockblock-element"/>
        <w:spacing w:before="0" w:beforeAutospacing="0" w:after="0" w:afterAutospacing="0"/>
        <w:textAlignment w:val="baseline"/>
        <w:rPr>
          <w:rFonts w:asciiTheme="minorHAnsi" w:hAnsiTheme="minorHAnsi" w:cstheme="minorHAnsi"/>
          <w:b/>
          <w:bCs/>
          <w:i/>
          <w:iCs/>
          <w:color w:val="000000" w:themeColor="text1"/>
        </w:rPr>
      </w:pPr>
      <w:r w:rsidRPr="00250B28">
        <w:rPr>
          <w:rFonts w:asciiTheme="minorHAnsi" w:hAnsiTheme="minorHAnsi" w:cstheme="minorHAnsi"/>
          <w:b/>
          <w:bCs/>
          <w:i/>
          <w:iCs/>
          <w:noProof/>
          <w:color w:val="000000" w:themeColor="text1"/>
          <w:sz w:val="32"/>
          <w:szCs w:val="32"/>
        </w:rPr>
        <w:drawing>
          <wp:anchor distT="0" distB="0" distL="114300" distR="114300" simplePos="0" relativeHeight="251658240" behindDoc="1" locked="0" layoutInCell="1" allowOverlap="1" wp14:anchorId="1A710F06" wp14:editId="0CA05C9E">
            <wp:simplePos x="0" y="0"/>
            <wp:positionH relativeFrom="column">
              <wp:posOffset>5103210</wp:posOffset>
            </wp:positionH>
            <wp:positionV relativeFrom="paragraph">
              <wp:posOffset>81981</wp:posOffset>
            </wp:positionV>
            <wp:extent cx="928047" cy="1514283"/>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28047" cy="15142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7AB6" w:rsidRPr="00250B28">
        <w:rPr>
          <w:rFonts w:asciiTheme="minorHAnsi" w:hAnsiTheme="minorHAnsi" w:cstheme="minorHAnsi"/>
          <w:b/>
          <w:bCs/>
          <w:i/>
          <w:iCs/>
          <w:color w:val="000000" w:themeColor="text1"/>
          <w:sz w:val="32"/>
          <w:szCs w:val="32"/>
        </w:rPr>
        <w:t>BOOK CLUB DISCUSSION GUIDE</w:t>
      </w:r>
      <w:r w:rsidR="00F57AB6" w:rsidRPr="00CB33BA">
        <w:rPr>
          <w:rFonts w:asciiTheme="minorHAnsi" w:hAnsiTheme="minorHAnsi" w:cstheme="minorHAnsi"/>
          <w:b/>
          <w:bCs/>
          <w:i/>
          <w:iCs/>
          <w:color w:val="000000" w:themeColor="text1"/>
          <w:sz w:val="28"/>
          <w:szCs w:val="28"/>
        </w:rPr>
        <w:t xml:space="preserve"> </w:t>
      </w:r>
      <w:r w:rsidR="00F57AB6">
        <w:rPr>
          <w:rFonts w:asciiTheme="minorHAnsi" w:hAnsiTheme="minorHAnsi" w:cstheme="minorHAnsi"/>
          <w:b/>
          <w:bCs/>
          <w:i/>
          <w:iCs/>
          <w:color w:val="000000" w:themeColor="text1"/>
        </w:rPr>
        <w:t>for</w:t>
      </w:r>
    </w:p>
    <w:p w14:paraId="625232B6" w14:textId="77777777" w:rsidR="00F57AB6" w:rsidRDefault="00F57AB6" w:rsidP="00AD700C">
      <w:pPr>
        <w:rPr>
          <w:rFonts w:asciiTheme="minorHAnsi" w:eastAsia="Times New Roman" w:hAnsiTheme="minorHAnsi" w:cstheme="minorHAnsi"/>
          <w:b/>
          <w:bCs/>
          <w:i/>
          <w:iCs/>
          <w:sz w:val="28"/>
          <w:szCs w:val="28"/>
        </w:rPr>
      </w:pPr>
    </w:p>
    <w:p w14:paraId="14492665" w14:textId="2092430C" w:rsidR="00AD700C" w:rsidRPr="00CB33BA" w:rsidRDefault="00AD700C" w:rsidP="00AD700C">
      <w:pPr>
        <w:rPr>
          <w:rFonts w:asciiTheme="minorHAnsi" w:eastAsia="Times New Roman" w:hAnsiTheme="minorHAnsi" w:cstheme="minorHAnsi"/>
          <w:b/>
          <w:bCs/>
          <w:i/>
          <w:iCs/>
          <w:sz w:val="32"/>
          <w:szCs w:val="32"/>
        </w:rPr>
      </w:pPr>
      <w:r w:rsidRPr="00CB33BA">
        <w:rPr>
          <w:rFonts w:asciiTheme="minorHAnsi" w:eastAsia="Times New Roman" w:hAnsiTheme="minorHAnsi" w:cstheme="minorHAnsi"/>
          <w:b/>
          <w:bCs/>
          <w:i/>
          <w:iCs/>
          <w:sz w:val="32"/>
          <w:szCs w:val="32"/>
        </w:rPr>
        <w:t xml:space="preserve">RESET: A Leader’s Guide to Work in an Age of Upheaval </w:t>
      </w:r>
    </w:p>
    <w:p w14:paraId="5552B70C" w14:textId="68DABBCA" w:rsidR="00AD700C" w:rsidRPr="00EF02E7" w:rsidRDefault="00677B44" w:rsidP="00AD700C">
      <w:pPr>
        <w:rPr>
          <w:rFonts w:asciiTheme="minorHAnsi" w:eastAsia="Times New Roman" w:hAnsiTheme="minorHAnsi" w:cstheme="minorHAnsi"/>
        </w:rPr>
      </w:pPr>
      <w:r w:rsidRPr="00EF02E7">
        <w:rPr>
          <w:rFonts w:asciiTheme="minorHAnsi" w:eastAsia="Times New Roman" w:hAnsiTheme="minorHAnsi" w:cstheme="minorHAnsi"/>
        </w:rPr>
        <w:t xml:space="preserve">By </w:t>
      </w:r>
      <w:r w:rsidR="00AD700C" w:rsidRPr="00EF02E7">
        <w:rPr>
          <w:rFonts w:asciiTheme="minorHAnsi" w:eastAsia="Times New Roman" w:hAnsiTheme="minorHAnsi" w:cstheme="minorHAnsi"/>
        </w:rPr>
        <w:t xml:space="preserve">Johnny C. Taylor, Jr., President &amp; CEO, SHRM </w:t>
      </w:r>
    </w:p>
    <w:p w14:paraId="29DCBCF1" w14:textId="58C29929" w:rsidR="00AD700C" w:rsidRDefault="00AD700C" w:rsidP="00740CFD">
      <w:pPr>
        <w:pStyle w:val="project-blockblock-element"/>
        <w:spacing w:before="0" w:beforeAutospacing="0" w:after="0" w:afterAutospacing="0"/>
        <w:textAlignment w:val="baseline"/>
        <w:rPr>
          <w:rFonts w:asciiTheme="minorHAnsi" w:hAnsiTheme="minorHAnsi" w:cstheme="minorHAnsi"/>
          <w:b/>
          <w:bCs/>
          <w:i/>
          <w:iCs/>
          <w:color w:val="000000" w:themeColor="text1"/>
        </w:rPr>
      </w:pPr>
    </w:p>
    <w:p w14:paraId="512C23C0" w14:textId="118F43FC" w:rsidR="00EF02E7" w:rsidRDefault="00EF02E7" w:rsidP="00740CFD">
      <w:pPr>
        <w:pStyle w:val="project-blockblock-element"/>
        <w:spacing w:before="0" w:beforeAutospacing="0" w:after="0" w:afterAutospacing="0"/>
        <w:textAlignment w:val="baseline"/>
        <w:rPr>
          <w:rFonts w:asciiTheme="minorHAnsi" w:hAnsiTheme="minorHAnsi" w:cstheme="minorHAnsi"/>
          <w:b/>
          <w:bCs/>
          <w:i/>
          <w:iCs/>
          <w:color w:val="000000" w:themeColor="text1"/>
        </w:rPr>
      </w:pPr>
    </w:p>
    <w:p w14:paraId="5B88A3CE" w14:textId="5DCE1797" w:rsidR="00A33366" w:rsidRPr="00EF02E7" w:rsidRDefault="00260BA2" w:rsidP="00740CFD">
      <w:pPr>
        <w:pStyle w:val="project-blockblock-element"/>
        <w:spacing w:before="0" w:beforeAutospacing="0" w:after="0" w:afterAutospacing="0"/>
        <w:textAlignment w:val="baseline"/>
        <w:rPr>
          <w:rFonts w:asciiTheme="minorHAnsi" w:hAnsiTheme="minorHAnsi" w:cstheme="minorHAnsi"/>
          <w:color w:val="000000" w:themeColor="text1"/>
          <w:sz w:val="32"/>
          <w:szCs w:val="32"/>
        </w:rPr>
      </w:pPr>
      <w:r w:rsidRPr="00EF02E7">
        <w:rPr>
          <w:rFonts w:asciiTheme="minorHAnsi" w:hAnsiTheme="minorHAnsi" w:cstheme="minorHAnsi"/>
          <w:b/>
          <w:bCs/>
          <w:i/>
          <w:iCs/>
          <w:color w:val="000000" w:themeColor="text1"/>
          <w:sz w:val="32"/>
          <w:szCs w:val="32"/>
        </w:rPr>
        <w:t>Reset</w:t>
      </w:r>
      <w:r w:rsidR="003952B6" w:rsidRPr="00EF02E7">
        <w:rPr>
          <w:rFonts w:asciiTheme="minorHAnsi" w:hAnsiTheme="minorHAnsi" w:cstheme="minorHAnsi"/>
          <w:color w:val="000000" w:themeColor="text1"/>
          <w:sz w:val="32"/>
          <w:szCs w:val="32"/>
        </w:rPr>
        <w:t xml:space="preserve"> </w:t>
      </w:r>
      <w:r w:rsidR="00A33366" w:rsidRPr="00EF02E7">
        <w:rPr>
          <w:rFonts w:asciiTheme="minorHAnsi" w:hAnsiTheme="minorHAnsi" w:cstheme="minorHAnsi"/>
          <w:color w:val="000000" w:themeColor="text1"/>
          <w:sz w:val="32"/>
          <w:szCs w:val="32"/>
        </w:rPr>
        <w:t>Discussion Themes</w:t>
      </w:r>
      <w:r w:rsidR="00B979D7" w:rsidRPr="00EF02E7">
        <w:rPr>
          <w:rFonts w:asciiTheme="minorHAnsi" w:hAnsiTheme="minorHAnsi" w:cstheme="minorHAnsi"/>
          <w:color w:val="000000" w:themeColor="text1"/>
          <w:sz w:val="32"/>
          <w:szCs w:val="32"/>
        </w:rPr>
        <w:t xml:space="preserve"> </w:t>
      </w:r>
    </w:p>
    <w:p w14:paraId="650CC28D" w14:textId="6D18F745" w:rsidR="00FD0E2B" w:rsidRPr="00EF02E7" w:rsidRDefault="00FD0E2B" w:rsidP="00740CFD">
      <w:pPr>
        <w:pStyle w:val="project-blockblock-element"/>
        <w:spacing w:before="0" w:beforeAutospacing="0" w:after="0" w:afterAutospacing="0"/>
        <w:textAlignment w:val="baseline"/>
        <w:rPr>
          <w:rFonts w:asciiTheme="minorHAnsi" w:hAnsiTheme="minorHAnsi" w:cstheme="minorHAnsi"/>
          <w:color w:val="000000" w:themeColor="text1"/>
        </w:rPr>
      </w:pPr>
    </w:p>
    <w:p w14:paraId="5F6E5E5D" w14:textId="4C18CA6B" w:rsidR="002164EA" w:rsidRPr="00EF02E7" w:rsidRDefault="0081164C" w:rsidP="002164EA">
      <w:pPr>
        <w:rPr>
          <w:rFonts w:asciiTheme="minorHAnsi" w:hAnsiTheme="minorHAnsi" w:cstheme="minorHAnsi"/>
        </w:rPr>
      </w:pPr>
      <w:r w:rsidRPr="00EF02E7">
        <w:rPr>
          <w:rFonts w:asciiTheme="minorHAnsi" w:hAnsiTheme="minorHAnsi" w:cstheme="minorHAnsi"/>
          <w:b/>
          <w:bCs/>
        </w:rPr>
        <w:t xml:space="preserve">Your </w:t>
      </w:r>
      <w:r w:rsidR="004F22C0" w:rsidRPr="00EF02E7">
        <w:rPr>
          <w:rFonts w:asciiTheme="minorHAnsi" w:hAnsiTheme="minorHAnsi" w:cstheme="minorHAnsi"/>
          <w:b/>
          <w:bCs/>
        </w:rPr>
        <w:t>C</w:t>
      </w:r>
      <w:r w:rsidR="003416E8" w:rsidRPr="00EF02E7">
        <w:rPr>
          <w:rFonts w:asciiTheme="minorHAnsi" w:hAnsiTheme="minorHAnsi" w:cstheme="minorHAnsi"/>
          <w:b/>
          <w:bCs/>
        </w:rPr>
        <w:t>arpe Diem Moment</w:t>
      </w:r>
    </w:p>
    <w:p w14:paraId="5D54DB93" w14:textId="3C8C6987" w:rsidR="00F666A8" w:rsidRPr="00EF02E7" w:rsidRDefault="00585068" w:rsidP="002164EA">
      <w:pPr>
        <w:rPr>
          <w:rFonts w:asciiTheme="minorHAnsi" w:hAnsiTheme="minorHAnsi" w:cstheme="minorHAnsi"/>
        </w:rPr>
      </w:pPr>
      <w:r w:rsidRPr="00EF02E7">
        <w:rPr>
          <w:rFonts w:asciiTheme="minorHAnsi" w:hAnsiTheme="minorHAnsi" w:cstheme="minorHAnsi"/>
        </w:rPr>
        <w:t>C</w:t>
      </w:r>
      <w:r w:rsidR="004F22C0" w:rsidRPr="00EF02E7">
        <w:rPr>
          <w:rFonts w:asciiTheme="minorHAnsi" w:hAnsiTheme="minorHAnsi" w:cstheme="minorHAnsi"/>
        </w:rPr>
        <w:t>ris</w:t>
      </w:r>
      <w:r w:rsidR="002323AB" w:rsidRPr="00EF02E7">
        <w:rPr>
          <w:rFonts w:asciiTheme="minorHAnsi" w:hAnsiTheme="minorHAnsi" w:cstheme="minorHAnsi"/>
        </w:rPr>
        <w:t>i</w:t>
      </w:r>
      <w:r w:rsidR="004F22C0" w:rsidRPr="00EF02E7">
        <w:rPr>
          <w:rFonts w:asciiTheme="minorHAnsi" w:hAnsiTheme="minorHAnsi" w:cstheme="minorHAnsi"/>
        </w:rPr>
        <w:t xml:space="preserve">s and upheaval </w:t>
      </w:r>
      <w:r w:rsidR="00810E25" w:rsidRPr="00EF02E7">
        <w:rPr>
          <w:rFonts w:asciiTheme="minorHAnsi" w:hAnsiTheme="minorHAnsi" w:cstheme="minorHAnsi"/>
        </w:rPr>
        <w:t>brings about</w:t>
      </w:r>
      <w:r w:rsidR="00C523CD" w:rsidRPr="00EF02E7">
        <w:rPr>
          <w:rFonts w:asciiTheme="minorHAnsi" w:hAnsiTheme="minorHAnsi" w:cstheme="minorHAnsi"/>
        </w:rPr>
        <w:t xml:space="preserve"> </w:t>
      </w:r>
      <w:r w:rsidR="00F666A8" w:rsidRPr="00EF02E7">
        <w:rPr>
          <w:rFonts w:asciiTheme="minorHAnsi" w:hAnsiTheme="minorHAnsi" w:cstheme="minorHAnsi"/>
        </w:rPr>
        <w:t xml:space="preserve">uncertainty </w:t>
      </w:r>
      <w:r w:rsidR="00B4393C" w:rsidRPr="00EF02E7">
        <w:rPr>
          <w:rFonts w:asciiTheme="minorHAnsi" w:hAnsiTheme="minorHAnsi" w:cstheme="minorHAnsi"/>
        </w:rPr>
        <w:t>in nearly every aspect of work</w:t>
      </w:r>
      <w:r w:rsidR="007E7305" w:rsidRPr="00EF02E7">
        <w:rPr>
          <w:rFonts w:asciiTheme="minorHAnsi" w:hAnsiTheme="minorHAnsi" w:cstheme="minorHAnsi"/>
        </w:rPr>
        <w:t xml:space="preserve"> compelling leaders </w:t>
      </w:r>
      <w:r w:rsidR="00561B37" w:rsidRPr="00EF02E7">
        <w:rPr>
          <w:rFonts w:asciiTheme="minorHAnsi" w:hAnsiTheme="minorHAnsi" w:cstheme="minorHAnsi"/>
        </w:rPr>
        <w:t xml:space="preserve">to </w:t>
      </w:r>
      <w:r w:rsidR="00BF6168" w:rsidRPr="00EF02E7">
        <w:rPr>
          <w:rFonts w:asciiTheme="minorHAnsi" w:hAnsiTheme="minorHAnsi" w:cstheme="minorHAnsi"/>
        </w:rPr>
        <w:t xml:space="preserve">reimagine, restructure and </w:t>
      </w:r>
      <w:r w:rsidR="00BF6168" w:rsidRPr="00EF02E7">
        <w:rPr>
          <w:rFonts w:asciiTheme="minorHAnsi" w:hAnsiTheme="minorHAnsi" w:cstheme="minorHAnsi"/>
          <w:i/>
          <w:iCs/>
        </w:rPr>
        <w:t>Reset</w:t>
      </w:r>
      <w:r w:rsidR="00BF6168" w:rsidRPr="00EF02E7">
        <w:rPr>
          <w:rFonts w:asciiTheme="minorHAnsi" w:hAnsiTheme="minorHAnsi" w:cstheme="minorHAnsi"/>
        </w:rPr>
        <w:t xml:space="preserve"> </w:t>
      </w:r>
      <w:r w:rsidR="00F666A8" w:rsidRPr="00EF02E7">
        <w:rPr>
          <w:rFonts w:asciiTheme="minorHAnsi" w:hAnsiTheme="minorHAnsi" w:cstheme="minorHAnsi"/>
        </w:rPr>
        <w:t xml:space="preserve">their </w:t>
      </w:r>
      <w:r w:rsidR="003416E8" w:rsidRPr="00EF02E7">
        <w:rPr>
          <w:rFonts w:asciiTheme="minorHAnsi" w:hAnsiTheme="minorHAnsi" w:cstheme="minorHAnsi"/>
        </w:rPr>
        <w:t>organizations</w:t>
      </w:r>
      <w:r w:rsidR="00F666A8" w:rsidRPr="00EF02E7">
        <w:rPr>
          <w:rFonts w:asciiTheme="minorHAnsi" w:hAnsiTheme="minorHAnsi" w:cstheme="minorHAnsi"/>
        </w:rPr>
        <w:t>.</w:t>
      </w:r>
    </w:p>
    <w:p w14:paraId="546D3643" w14:textId="3A6B4A8A" w:rsidR="00756532" w:rsidRPr="00EF02E7" w:rsidRDefault="00756532" w:rsidP="00FF45DA">
      <w:pPr>
        <w:rPr>
          <w:rFonts w:asciiTheme="minorHAnsi" w:hAnsiTheme="minorHAnsi" w:cstheme="minorHAnsi"/>
        </w:rPr>
      </w:pPr>
    </w:p>
    <w:p w14:paraId="5004EB45" w14:textId="4A3C7EA3" w:rsidR="00FF45DA" w:rsidRPr="00EF02E7" w:rsidRDefault="00FF45DA" w:rsidP="00FF45DA">
      <w:pPr>
        <w:rPr>
          <w:rFonts w:asciiTheme="minorHAnsi" w:hAnsiTheme="minorHAnsi" w:cstheme="minorHAnsi"/>
          <w:b/>
          <w:bCs/>
        </w:rPr>
      </w:pPr>
      <w:r w:rsidRPr="001411AE">
        <w:rPr>
          <w:rFonts w:asciiTheme="minorHAnsi" w:hAnsiTheme="minorHAnsi" w:cstheme="minorHAnsi"/>
          <w:b/>
          <w:bCs/>
        </w:rPr>
        <w:t>Finding and Keeping Great Talent</w:t>
      </w:r>
    </w:p>
    <w:p w14:paraId="67C28B7C" w14:textId="464B9C19" w:rsidR="00FF45DA" w:rsidRPr="00EF02E7" w:rsidRDefault="004B77CE" w:rsidP="00FF45DA">
      <w:pPr>
        <w:rPr>
          <w:rFonts w:asciiTheme="minorHAnsi" w:hAnsiTheme="minorHAnsi" w:cstheme="minorHAnsi"/>
        </w:rPr>
      </w:pPr>
      <w:r w:rsidRPr="00EF02E7">
        <w:rPr>
          <w:rFonts w:asciiTheme="minorHAnsi" w:hAnsiTheme="minorHAnsi" w:cstheme="minorHAnsi"/>
        </w:rPr>
        <w:t>Leaders’</w:t>
      </w:r>
      <w:r w:rsidR="00FF45DA" w:rsidRPr="001411AE">
        <w:rPr>
          <w:rFonts w:asciiTheme="minorHAnsi" w:hAnsiTheme="minorHAnsi" w:cstheme="minorHAnsi"/>
        </w:rPr>
        <w:t xml:space="preserve"> biggest challenge isn’t technology, innovation, or even leadership: </w:t>
      </w:r>
      <w:r w:rsidRPr="00EF02E7">
        <w:rPr>
          <w:rFonts w:asciiTheme="minorHAnsi" w:hAnsiTheme="minorHAnsi" w:cstheme="minorHAnsi"/>
        </w:rPr>
        <w:t>i</w:t>
      </w:r>
      <w:r w:rsidR="00FF45DA" w:rsidRPr="001411AE">
        <w:rPr>
          <w:rFonts w:asciiTheme="minorHAnsi" w:hAnsiTheme="minorHAnsi" w:cstheme="minorHAnsi"/>
        </w:rPr>
        <w:t>t</w:t>
      </w:r>
      <w:r w:rsidR="00A7392A" w:rsidRPr="00EF02E7">
        <w:rPr>
          <w:rFonts w:asciiTheme="minorHAnsi" w:hAnsiTheme="minorHAnsi" w:cstheme="minorHAnsi"/>
        </w:rPr>
        <w:t xml:space="preserve">’s </w:t>
      </w:r>
      <w:r w:rsidR="00FF45DA" w:rsidRPr="001411AE">
        <w:rPr>
          <w:rFonts w:asciiTheme="minorHAnsi" w:hAnsiTheme="minorHAnsi" w:cstheme="minorHAnsi"/>
        </w:rPr>
        <w:t xml:space="preserve">engendering a culture that readily finds and engages the right talent to thrive now and in the future. </w:t>
      </w:r>
    </w:p>
    <w:p w14:paraId="48283565" w14:textId="49953EA7" w:rsidR="000847FF" w:rsidRPr="00EF02E7" w:rsidRDefault="000847FF" w:rsidP="00FF45DA">
      <w:pPr>
        <w:rPr>
          <w:rFonts w:asciiTheme="minorHAnsi" w:hAnsiTheme="minorHAnsi" w:cstheme="minorHAnsi"/>
        </w:rPr>
      </w:pPr>
    </w:p>
    <w:p w14:paraId="51077904" w14:textId="3AC8C015" w:rsidR="000847FF" w:rsidRPr="00EF02E7" w:rsidRDefault="009409EA" w:rsidP="000847FF">
      <w:pPr>
        <w:rPr>
          <w:rFonts w:asciiTheme="minorHAnsi" w:hAnsiTheme="minorHAnsi" w:cstheme="minorHAnsi"/>
          <w:b/>
          <w:bCs/>
        </w:rPr>
      </w:pPr>
      <w:r w:rsidRPr="00EF02E7">
        <w:rPr>
          <w:rFonts w:asciiTheme="minorHAnsi" w:hAnsiTheme="minorHAnsi" w:cstheme="minorHAnsi"/>
          <w:b/>
          <w:bCs/>
        </w:rPr>
        <w:t>Highlighting</w:t>
      </w:r>
      <w:r w:rsidR="000847FF" w:rsidRPr="001411AE">
        <w:rPr>
          <w:rFonts w:asciiTheme="minorHAnsi" w:hAnsiTheme="minorHAnsi" w:cstheme="minorHAnsi"/>
          <w:b/>
          <w:bCs/>
        </w:rPr>
        <w:t xml:space="preserve"> the Human in Human Resources</w:t>
      </w:r>
    </w:p>
    <w:p w14:paraId="26BA624D" w14:textId="58962CAA" w:rsidR="000847FF" w:rsidRPr="00EF02E7" w:rsidRDefault="000847FF" w:rsidP="000847FF">
      <w:pPr>
        <w:rPr>
          <w:rFonts w:asciiTheme="minorHAnsi" w:hAnsiTheme="minorHAnsi" w:cstheme="minorHAnsi"/>
        </w:rPr>
      </w:pPr>
      <w:r w:rsidRPr="001411AE">
        <w:rPr>
          <w:rFonts w:asciiTheme="minorHAnsi" w:hAnsiTheme="minorHAnsi" w:cstheme="minorHAnsi"/>
        </w:rPr>
        <w:t xml:space="preserve">Businesses must evolve in these challenging times, and HR—the profession and the people—is where innovation must happen. </w:t>
      </w:r>
    </w:p>
    <w:p w14:paraId="3C455B1C" w14:textId="718C930E" w:rsidR="00EE2874" w:rsidRPr="00EF02E7" w:rsidRDefault="00EE2874" w:rsidP="00EE2874">
      <w:pPr>
        <w:rPr>
          <w:rFonts w:asciiTheme="minorHAnsi" w:hAnsiTheme="minorHAnsi" w:cstheme="minorHAnsi"/>
          <w:b/>
          <w:bCs/>
        </w:rPr>
      </w:pPr>
    </w:p>
    <w:p w14:paraId="5E8F8342" w14:textId="7E046289" w:rsidR="00EE2874" w:rsidRPr="00EF02E7" w:rsidRDefault="00EE2874" w:rsidP="00EE2874">
      <w:pPr>
        <w:rPr>
          <w:rFonts w:asciiTheme="minorHAnsi" w:hAnsiTheme="minorHAnsi" w:cstheme="minorHAnsi"/>
          <w:b/>
          <w:bCs/>
        </w:rPr>
      </w:pPr>
      <w:r w:rsidRPr="001411AE">
        <w:rPr>
          <w:rFonts w:asciiTheme="minorHAnsi" w:hAnsiTheme="minorHAnsi" w:cstheme="minorHAnsi"/>
          <w:b/>
          <w:bCs/>
        </w:rPr>
        <w:t>Harnessing the Power of the People You Overlook</w:t>
      </w:r>
    </w:p>
    <w:p w14:paraId="42AB76C2" w14:textId="6D767DBB" w:rsidR="00EE2874" w:rsidRPr="00EF02E7" w:rsidRDefault="00EE2874" w:rsidP="00EE2874">
      <w:pPr>
        <w:rPr>
          <w:rFonts w:asciiTheme="minorHAnsi" w:hAnsiTheme="minorHAnsi" w:cstheme="minorHAnsi"/>
        </w:rPr>
      </w:pPr>
      <w:r w:rsidRPr="001411AE">
        <w:rPr>
          <w:rFonts w:asciiTheme="minorHAnsi" w:hAnsiTheme="minorHAnsi" w:cstheme="minorHAnsi"/>
        </w:rPr>
        <w:t xml:space="preserve">The value of tapping hidden, non-traditional talent pools </w:t>
      </w:r>
      <w:r w:rsidRPr="00EF02E7">
        <w:rPr>
          <w:rFonts w:asciiTheme="minorHAnsi" w:hAnsiTheme="minorHAnsi" w:cstheme="minorHAnsi"/>
        </w:rPr>
        <w:t>–</w:t>
      </w:r>
      <w:r w:rsidRPr="001411AE">
        <w:rPr>
          <w:rFonts w:asciiTheme="minorHAnsi" w:hAnsiTheme="minorHAnsi" w:cstheme="minorHAnsi"/>
        </w:rPr>
        <w:t xml:space="preserve"> and how they enrich your culture to put your business over the top. </w:t>
      </w:r>
    </w:p>
    <w:p w14:paraId="46F7CD03" w14:textId="18E1250D" w:rsidR="00EE2874" w:rsidRPr="00EF02E7" w:rsidRDefault="00EE2874" w:rsidP="00EE2874">
      <w:pPr>
        <w:tabs>
          <w:tab w:val="left" w:pos="6356"/>
        </w:tabs>
        <w:ind w:left="720"/>
        <w:rPr>
          <w:rFonts w:asciiTheme="minorHAnsi" w:hAnsiTheme="minorHAnsi" w:cstheme="minorHAnsi"/>
        </w:rPr>
      </w:pPr>
      <w:r w:rsidRPr="00EF02E7">
        <w:rPr>
          <w:rFonts w:asciiTheme="minorHAnsi" w:hAnsiTheme="minorHAnsi" w:cstheme="minorHAnsi"/>
        </w:rPr>
        <w:tab/>
      </w:r>
    </w:p>
    <w:p w14:paraId="2B80D272" w14:textId="7ACA1C03" w:rsidR="00EE2874" w:rsidRPr="00EF02E7" w:rsidRDefault="00EE2874" w:rsidP="00EE2874">
      <w:pPr>
        <w:rPr>
          <w:rFonts w:asciiTheme="minorHAnsi" w:hAnsiTheme="minorHAnsi" w:cstheme="minorHAnsi"/>
          <w:b/>
          <w:bCs/>
        </w:rPr>
      </w:pPr>
      <w:r w:rsidRPr="001411AE">
        <w:rPr>
          <w:rFonts w:asciiTheme="minorHAnsi" w:hAnsiTheme="minorHAnsi" w:cstheme="minorHAnsi"/>
          <w:b/>
          <w:bCs/>
        </w:rPr>
        <w:t>Building Inclusive Workplaces</w:t>
      </w:r>
    </w:p>
    <w:p w14:paraId="0816178A" w14:textId="700BFD76" w:rsidR="00EE2874" w:rsidRPr="00EF02E7" w:rsidRDefault="00EE2874" w:rsidP="00EE2874">
      <w:pPr>
        <w:rPr>
          <w:rFonts w:asciiTheme="minorHAnsi" w:hAnsiTheme="minorHAnsi" w:cstheme="minorHAnsi"/>
        </w:rPr>
      </w:pPr>
      <w:r w:rsidRPr="001411AE">
        <w:rPr>
          <w:rFonts w:asciiTheme="minorHAnsi" w:hAnsiTheme="minorHAnsi" w:cstheme="minorHAnsi"/>
        </w:rPr>
        <w:t xml:space="preserve">To win the future of work </w:t>
      </w:r>
      <w:r w:rsidRPr="00EF02E7">
        <w:rPr>
          <w:rFonts w:asciiTheme="minorHAnsi" w:hAnsiTheme="minorHAnsi" w:cstheme="minorHAnsi"/>
        </w:rPr>
        <w:t xml:space="preserve">leaders </w:t>
      </w:r>
      <w:r w:rsidRPr="001411AE">
        <w:rPr>
          <w:rFonts w:asciiTheme="minorHAnsi" w:hAnsiTheme="minorHAnsi" w:cstheme="minorHAnsi"/>
        </w:rPr>
        <w:t xml:space="preserve">must understand how to build a culture in which diverse talent can thrive—truly inclusive organizations leverage differences for both growth and innovation. </w:t>
      </w:r>
    </w:p>
    <w:p w14:paraId="1F3C9C8F" w14:textId="641C5D9C" w:rsidR="00FF45DA" w:rsidRPr="00EF02E7" w:rsidRDefault="00FF45DA" w:rsidP="00FF45DA">
      <w:pPr>
        <w:rPr>
          <w:rFonts w:asciiTheme="minorHAnsi" w:hAnsiTheme="minorHAnsi" w:cstheme="minorHAnsi"/>
        </w:rPr>
      </w:pPr>
    </w:p>
    <w:p w14:paraId="3D618FB6" w14:textId="11674AF6" w:rsidR="00034B50" w:rsidRPr="00EF02E7" w:rsidRDefault="00034B50" w:rsidP="00034B50">
      <w:pPr>
        <w:rPr>
          <w:rFonts w:asciiTheme="minorHAnsi" w:hAnsiTheme="minorHAnsi" w:cstheme="minorHAnsi"/>
          <w:b/>
          <w:bCs/>
        </w:rPr>
      </w:pPr>
      <w:r w:rsidRPr="001411AE">
        <w:rPr>
          <w:rFonts w:asciiTheme="minorHAnsi" w:hAnsiTheme="minorHAnsi" w:cstheme="minorHAnsi"/>
          <w:b/>
          <w:bCs/>
        </w:rPr>
        <w:t>Revisit</w:t>
      </w:r>
      <w:r w:rsidRPr="00EF02E7">
        <w:rPr>
          <w:rFonts w:asciiTheme="minorHAnsi" w:hAnsiTheme="minorHAnsi" w:cstheme="minorHAnsi"/>
          <w:b/>
          <w:bCs/>
        </w:rPr>
        <w:t xml:space="preserve">ing </w:t>
      </w:r>
      <w:r w:rsidRPr="001411AE">
        <w:rPr>
          <w:rFonts w:asciiTheme="minorHAnsi" w:hAnsiTheme="minorHAnsi" w:cstheme="minorHAnsi"/>
          <w:b/>
          <w:bCs/>
        </w:rPr>
        <w:t>Antiquated Policies</w:t>
      </w:r>
    </w:p>
    <w:p w14:paraId="62D30791" w14:textId="1209ED83" w:rsidR="00034B50" w:rsidRPr="001411AE" w:rsidRDefault="00034B50" w:rsidP="00034B50">
      <w:pPr>
        <w:rPr>
          <w:rFonts w:asciiTheme="minorHAnsi" w:hAnsiTheme="minorHAnsi" w:cstheme="minorHAnsi"/>
        </w:rPr>
      </w:pPr>
      <w:r w:rsidRPr="00EF02E7">
        <w:rPr>
          <w:rFonts w:asciiTheme="minorHAnsi" w:hAnsiTheme="minorHAnsi" w:cstheme="minorHAnsi"/>
        </w:rPr>
        <w:t xml:space="preserve">COVID-19 </w:t>
      </w:r>
      <w:r w:rsidRPr="001411AE">
        <w:rPr>
          <w:rFonts w:asciiTheme="minorHAnsi" w:hAnsiTheme="minorHAnsi" w:cstheme="minorHAnsi"/>
        </w:rPr>
        <w:t xml:space="preserve">forced a reexamination of old paradigms and policies. How CEOs can contend with existing regulations and employment laws to support company culture. </w:t>
      </w:r>
    </w:p>
    <w:p w14:paraId="3A071947" w14:textId="2B784C2A" w:rsidR="00034B50" w:rsidRPr="00EF02E7" w:rsidRDefault="00034B50" w:rsidP="00FF45DA">
      <w:pPr>
        <w:rPr>
          <w:rFonts w:asciiTheme="minorHAnsi" w:hAnsiTheme="minorHAnsi" w:cstheme="minorHAnsi"/>
        </w:rPr>
      </w:pPr>
    </w:p>
    <w:p w14:paraId="4AD7FD68" w14:textId="4EFF51D5" w:rsidR="003A0C4A" w:rsidRPr="00EF02E7" w:rsidRDefault="00756532" w:rsidP="002164EA">
      <w:pPr>
        <w:rPr>
          <w:rFonts w:asciiTheme="minorHAnsi" w:hAnsiTheme="minorHAnsi" w:cstheme="minorHAnsi"/>
          <w:b/>
          <w:bCs/>
        </w:rPr>
      </w:pPr>
      <w:r w:rsidRPr="001411AE">
        <w:rPr>
          <w:rFonts w:asciiTheme="minorHAnsi" w:hAnsiTheme="minorHAnsi" w:cstheme="minorHAnsi"/>
          <w:b/>
          <w:bCs/>
        </w:rPr>
        <w:t>Creating Cultures that Work for All</w:t>
      </w:r>
    </w:p>
    <w:p w14:paraId="0ACD6C26" w14:textId="7D75900F" w:rsidR="00756532" w:rsidRPr="001411AE" w:rsidRDefault="00BC0656" w:rsidP="002164EA">
      <w:pPr>
        <w:rPr>
          <w:rFonts w:asciiTheme="minorHAnsi" w:hAnsiTheme="minorHAnsi" w:cstheme="minorHAnsi"/>
        </w:rPr>
      </w:pPr>
      <w:r w:rsidRPr="00EF02E7">
        <w:rPr>
          <w:rFonts w:asciiTheme="minorHAnsi" w:hAnsiTheme="minorHAnsi" w:cstheme="minorHAnsi"/>
        </w:rPr>
        <w:t xml:space="preserve">The pandemic </w:t>
      </w:r>
      <w:r w:rsidR="00756532" w:rsidRPr="001411AE">
        <w:rPr>
          <w:rFonts w:asciiTheme="minorHAnsi" w:hAnsiTheme="minorHAnsi" w:cstheme="minorHAnsi"/>
        </w:rPr>
        <w:t xml:space="preserve">presents </w:t>
      </w:r>
      <w:r w:rsidR="00323E50" w:rsidRPr="00EF02E7">
        <w:rPr>
          <w:rFonts w:asciiTheme="minorHAnsi" w:hAnsiTheme="minorHAnsi" w:cstheme="minorHAnsi"/>
        </w:rPr>
        <w:t xml:space="preserve">opportunities for leaders to </w:t>
      </w:r>
      <w:r w:rsidR="00756532" w:rsidRPr="001411AE">
        <w:rPr>
          <w:rFonts w:asciiTheme="minorHAnsi" w:hAnsiTheme="minorHAnsi" w:cstheme="minorHAnsi"/>
        </w:rPr>
        <w:t xml:space="preserve">completely reimagine company culture. </w:t>
      </w:r>
    </w:p>
    <w:p w14:paraId="31910C51" w14:textId="3784AC40" w:rsidR="00501AB8" w:rsidRPr="00EF02E7" w:rsidRDefault="00501AB8" w:rsidP="00034B50">
      <w:pPr>
        <w:rPr>
          <w:rFonts w:asciiTheme="minorHAnsi" w:hAnsiTheme="minorHAnsi" w:cstheme="minorHAnsi"/>
        </w:rPr>
      </w:pPr>
    </w:p>
    <w:p w14:paraId="6733A1A5" w14:textId="2D6F210B" w:rsidR="00A65BDF" w:rsidRPr="00EF02E7" w:rsidRDefault="00A65BDF" w:rsidP="00A65BDF">
      <w:pPr>
        <w:rPr>
          <w:rFonts w:asciiTheme="minorHAnsi" w:hAnsiTheme="minorHAnsi" w:cstheme="minorHAnsi"/>
          <w:b/>
          <w:bCs/>
        </w:rPr>
      </w:pPr>
      <w:r w:rsidRPr="001411AE">
        <w:rPr>
          <w:rFonts w:asciiTheme="minorHAnsi" w:hAnsiTheme="minorHAnsi" w:cstheme="minorHAnsi"/>
          <w:b/>
          <w:bCs/>
        </w:rPr>
        <w:t>Redefining Employee Experiences</w:t>
      </w:r>
    </w:p>
    <w:p w14:paraId="42CD2982" w14:textId="6B0981D2" w:rsidR="00A65BDF" w:rsidRPr="00EF02E7" w:rsidRDefault="00A65BDF" w:rsidP="00A65BDF">
      <w:pPr>
        <w:rPr>
          <w:rFonts w:asciiTheme="minorHAnsi" w:hAnsiTheme="minorHAnsi" w:cstheme="minorHAnsi"/>
        </w:rPr>
      </w:pPr>
      <w:r w:rsidRPr="001411AE">
        <w:rPr>
          <w:rFonts w:asciiTheme="minorHAnsi" w:hAnsiTheme="minorHAnsi" w:cstheme="minorHAnsi"/>
        </w:rPr>
        <w:t xml:space="preserve">It </w:t>
      </w:r>
      <w:r w:rsidR="003370A3" w:rsidRPr="00EF02E7">
        <w:rPr>
          <w:rFonts w:asciiTheme="minorHAnsi" w:hAnsiTheme="minorHAnsi" w:cstheme="minorHAnsi"/>
        </w:rPr>
        <w:t xml:space="preserve">all </w:t>
      </w:r>
      <w:r w:rsidRPr="001411AE">
        <w:rPr>
          <w:rFonts w:asciiTheme="minorHAnsi" w:hAnsiTheme="minorHAnsi" w:cstheme="minorHAnsi"/>
        </w:rPr>
        <w:t>starts with pay equity. You get what you pay for, so if you want to get culture right</w:t>
      </w:r>
      <w:r w:rsidRPr="00EF02E7">
        <w:rPr>
          <w:rFonts w:asciiTheme="minorHAnsi" w:hAnsiTheme="minorHAnsi" w:cstheme="minorHAnsi"/>
        </w:rPr>
        <w:t xml:space="preserve">, leaders must </w:t>
      </w:r>
      <w:r w:rsidRPr="001411AE">
        <w:rPr>
          <w:rFonts w:asciiTheme="minorHAnsi" w:hAnsiTheme="minorHAnsi" w:cstheme="minorHAnsi"/>
        </w:rPr>
        <w:t>get compensation right.</w:t>
      </w:r>
    </w:p>
    <w:p w14:paraId="0E9437F6" w14:textId="04BCAA7B" w:rsidR="00A65BDF" w:rsidRPr="00EF02E7" w:rsidRDefault="00A65BDF" w:rsidP="00E139A2">
      <w:pPr>
        <w:pStyle w:val="ListParagraph"/>
        <w:rPr>
          <w:rFonts w:asciiTheme="minorHAnsi" w:hAnsiTheme="minorHAnsi" w:cstheme="minorHAnsi"/>
          <w:szCs w:val="24"/>
        </w:rPr>
      </w:pPr>
    </w:p>
    <w:p w14:paraId="6C706E79" w14:textId="77777777" w:rsidR="003A0C4A" w:rsidRPr="00EF02E7" w:rsidRDefault="00610E9A" w:rsidP="002164EA">
      <w:pPr>
        <w:rPr>
          <w:rFonts w:asciiTheme="minorHAnsi" w:hAnsiTheme="minorHAnsi" w:cstheme="minorHAnsi"/>
          <w:b/>
          <w:bCs/>
        </w:rPr>
      </w:pPr>
      <w:r w:rsidRPr="001411AE">
        <w:rPr>
          <w:rFonts w:asciiTheme="minorHAnsi" w:hAnsiTheme="minorHAnsi" w:cstheme="minorHAnsi"/>
          <w:b/>
          <w:bCs/>
        </w:rPr>
        <w:t>Bridging Skills Gaps</w:t>
      </w:r>
    </w:p>
    <w:p w14:paraId="7AF0E88E" w14:textId="0927AD14" w:rsidR="00610E9A" w:rsidRPr="00EF02E7" w:rsidRDefault="00610E9A" w:rsidP="002164EA">
      <w:pPr>
        <w:rPr>
          <w:rFonts w:asciiTheme="minorHAnsi" w:hAnsiTheme="minorHAnsi" w:cstheme="minorHAnsi"/>
        </w:rPr>
      </w:pPr>
      <w:r w:rsidRPr="001411AE">
        <w:rPr>
          <w:rFonts w:asciiTheme="minorHAnsi" w:hAnsiTheme="minorHAnsi" w:cstheme="minorHAnsi"/>
        </w:rPr>
        <w:t xml:space="preserve">Workforce training and development remain crucial, but now it’s all about developing cultures to support remote education and distance learning. </w:t>
      </w:r>
    </w:p>
    <w:p w14:paraId="4BAC0DF1" w14:textId="1223C8BC" w:rsidR="00B4418A" w:rsidRPr="00EF02E7" w:rsidRDefault="00B4418A" w:rsidP="00B4418A">
      <w:pPr>
        <w:rPr>
          <w:rFonts w:asciiTheme="minorHAnsi" w:hAnsiTheme="minorHAnsi" w:cstheme="minorHAnsi"/>
          <w:b/>
          <w:bCs/>
        </w:rPr>
      </w:pPr>
      <w:r w:rsidRPr="00EF02E7">
        <w:rPr>
          <w:rFonts w:asciiTheme="minorHAnsi" w:hAnsiTheme="minorHAnsi" w:cstheme="minorHAnsi"/>
        </w:rPr>
        <w:br w:type="page"/>
      </w:r>
      <w:r w:rsidR="00906801" w:rsidRPr="00EF02E7">
        <w:rPr>
          <w:rFonts w:asciiTheme="minorHAnsi" w:hAnsiTheme="minorHAnsi" w:cstheme="minorHAnsi"/>
          <w:b/>
          <w:bCs/>
          <w:i/>
          <w:iCs/>
          <w:color w:val="000000" w:themeColor="text1"/>
          <w:sz w:val="32"/>
          <w:szCs w:val="32"/>
        </w:rPr>
        <w:lastRenderedPageBreak/>
        <w:t>Reset</w:t>
      </w:r>
      <w:r w:rsidR="00906801" w:rsidRPr="00EF02E7">
        <w:rPr>
          <w:rFonts w:asciiTheme="minorHAnsi" w:hAnsiTheme="minorHAnsi" w:cstheme="minorHAnsi"/>
          <w:color w:val="000000" w:themeColor="text1"/>
          <w:sz w:val="32"/>
          <w:szCs w:val="32"/>
        </w:rPr>
        <w:t xml:space="preserve"> </w:t>
      </w:r>
      <w:r w:rsidR="00906801">
        <w:rPr>
          <w:rFonts w:asciiTheme="minorHAnsi" w:hAnsiTheme="minorHAnsi" w:cstheme="minorHAnsi"/>
          <w:color w:val="000000" w:themeColor="text1"/>
          <w:sz w:val="32"/>
          <w:szCs w:val="32"/>
        </w:rPr>
        <w:t xml:space="preserve">General Questions </w:t>
      </w:r>
    </w:p>
    <w:p w14:paraId="04150F39" w14:textId="229FC0E0" w:rsidR="00B4418A" w:rsidRPr="00EF02E7" w:rsidRDefault="00B4418A">
      <w:pPr>
        <w:rPr>
          <w:rFonts w:asciiTheme="minorHAnsi" w:hAnsiTheme="minorHAnsi" w:cstheme="minorHAnsi"/>
        </w:rPr>
      </w:pPr>
    </w:p>
    <w:p w14:paraId="088499EB" w14:textId="77777777" w:rsidR="00B4418A" w:rsidRPr="00EF02E7" w:rsidRDefault="00B4418A" w:rsidP="00B4418A">
      <w:pPr>
        <w:pStyle w:val="ListParagraph"/>
        <w:numPr>
          <w:ilvl w:val="0"/>
          <w:numId w:val="2"/>
        </w:numPr>
        <w:spacing w:before="100" w:beforeAutospacing="1" w:after="100" w:afterAutospacing="1"/>
        <w:rPr>
          <w:rFonts w:asciiTheme="minorHAnsi" w:hAnsiTheme="minorHAnsi" w:cstheme="minorHAnsi"/>
          <w:szCs w:val="24"/>
        </w:rPr>
      </w:pPr>
      <w:r w:rsidRPr="00EF02E7">
        <w:rPr>
          <w:rFonts w:asciiTheme="minorHAnsi" w:hAnsiTheme="minorHAnsi" w:cstheme="minorHAnsi"/>
          <w:szCs w:val="24"/>
        </w:rPr>
        <w:t xml:space="preserve">What do leaders risk the most by not embracing their </w:t>
      </w:r>
      <w:r w:rsidRPr="00EF02E7">
        <w:rPr>
          <w:rFonts w:asciiTheme="minorHAnsi" w:hAnsiTheme="minorHAnsi" w:cstheme="minorHAnsi"/>
          <w:i/>
          <w:iCs/>
          <w:szCs w:val="24"/>
        </w:rPr>
        <w:t>Reset</w:t>
      </w:r>
      <w:r w:rsidRPr="00EF02E7">
        <w:rPr>
          <w:rFonts w:asciiTheme="minorHAnsi" w:hAnsiTheme="minorHAnsi" w:cstheme="minorHAnsi"/>
          <w:szCs w:val="24"/>
        </w:rPr>
        <w:t xml:space="preserve"> moment? </w:t>
      </w:r>
    </w:p>
    <w:p w14:paraId="6211852A" w14:textId="77777777" w:rsidR="00B4418A" w:rsidRPr="00EF02E7" w:rsidRDefault="00B4418A" w:rsidP="00B4418A">
      <w:pPr>
        <w:pStyle w:val="ListParagraph"/>
        <w:numPr>
          <w:ilvl w:val="0"/>
          <w:numId w:val="3"/>
        </w:numPr>
        <w:spacing w:before="100" w:beforeAutospacing="1" w:after="100" w:afterAutospacing="1"/>
        <w:rPr>
          <w:rFonts w:asciiTheme="minorHAnsi" w:hAnsiTheme="minorHAnsi" w:cstheme="minorHAnsi"/>
          <w:szCs w:val="24"/>
        </w:rPr>
      </w:pPr>
      <w:r w:rsidRPr="00EF02E7">
        <w:rPr>
          <w:rFonts w:asciiTheme="minorHAnsi" w:hAnsiTheme="minorHAnsi" w:cstheme="minorHAnsi"/>
          <w:szCs w:val="24"/>
        </w:rPr>
        <w:t>Why should organizations tap into the power of non-traditional talent?</w:t>
      </w:r>
    </w:p>
    <w:p w14:paraId="552E9052" w14:textId="77777777" w:rsidR="00B4418A" w:rsidRPr="00EF02E7" w:rsidRDefault="00B4418A" w:rsidP="00B4418A">
      <w:pPr>
        <w:pStyle w:val="ListParagraph"/>
        <w:numPr>
          <w:ilvl w:val="0"/>
          <w:numId w:val="3"/>
        </w:numPr>
        <w:spacing w:before="100" w:beforeAutospacing="1" w:after="100" w:afterAutospacing="1"/>
        <w:rPr>
          <w:rFonts w:asciiTheme="minorHAnsi" w:hAnsiTheme="minorHAnsi" w:cstheme="minorHAnsi"/>
          <w:szCs w:val="24"/>
        </w:rPr>
      </w:pPr>
      <w:r w:rsidRPr="00EF02E7">
        <w:rPr>
          <w:rFonts w:asciiTheme="minorHAnsi" w:hAnsiTheme="minorHAnsi" w:cstheme="minorHAnsi"/>
          <w:szCs w:val="24"/>
        </w:rPr>
        <w:t>What is the role of curiosity in organizations? How can anyone become a curious worker?</w:t>
      </w:r>
    </w:p>
    <w:p w14:paraId="7663817D" w14:textId="6FA6BBA4" w:rsidR="00B4418A" w:rsidRPr="00EF02E7" w:rsidRDefault="00B4418A" w:rsidP="00B4418A">
      <w:pPr>
        <w:pStyle w:val="ListParagraph"/>
        <w:numPr>
          <w:ilvl w:val="0"/>
          <w:numId w:val="3"/>
        </w:numPr>
        <w:spacing w:before="100" w:beforeAutospacing="1" w:after="100" w:afterAutospacing="1"/>
        <w:rPr>
          <w:rFonts w:asciiTheme="minorHAnsi" w:hAnsiTheme="minorHAnsi" w:cstheme="minorHAnsi"/>
          <w:szCs w:val="24"/>
        </w:rPr>
      </w:pPr>
      <w:r w:rsidRPr="00EF02E7">
        <w:rPr>
          <w:rFonts w:asciiTheme="minorHAnsi" w:hAnsiTheme="minorHAnsi" w:cstheme="minorHAnsi"/>
          <w:szCs w:val="24"/>
        </w:rPr>
        <w:t xml:space="preserve">How do you define </w:t>
      </w:r>
      <w:r w:rsidR="004B3E99" w:rsidRPr="00EF02E7">
        <w:rPr>
          <w:rFonts w:asciiTheme="minorHAnsi" w:hAnsiTheme="minorHAnsi" w:cstheme="minorHAnsi"/>
          <w:szCs w:val="24"/>
        </w:rPr>
        <w:t xml:space="preserve">company </w:t>
      </w:r>
      <w:r w:rsidR="00FD6D4F" w:rsidRPr="00EF02E7">
        <w:rPr>
          <w:rFonts w:asciiTheme="minorHAnsi" w:hAnsiTheme="minorHAnsi" w:cstheme="minorHAnsi"/>
          <w:szCs w:val="24"/>
        </w:rPr>
        <w:t>culture,</w:t>
      </w:r>
      <w:r w:rsidRPr="00EF02E7">
        <w:rPr>
          <w:rFonts w:asciiTheme="minorHAnsi" w:hAnsiTheme="minorHAnsi" w:cstheme="minorHAnsi"/>
          <w:szCs w:val="24"/>
        </w:rPr>
        <w:t xml:space="preserve"> </w:t>
      </w:r>
      <w:r w:rsidR="00FD6D4F" w:rsidRPr="00EF02E7">
        <w:rPr>
          <w:rFonts w:asciiTheme="minorHAnsi" w:hAnsiTheme="minorHAnsi" w:cstheme="minorHAnsi"/>
          <w:szCs w:val="24"/>
        </w:rPr>
        <w:t>so everyone</w:t>
      </w:r>
      <w:r w:rsidR="00AA1432" w:rsidRPr="00EF02E7">
        <w:rPr>
          <w:rFonts w:asciiTheme="minorHAnsi" w:hAnsiTheme="minorHAnsi" w:cstheme="minorHAnsi"/>
          <w:szCs w:val="24"/>
        </w:rPr>
        <w:t xml:space="preserve"> understands its </w:t>
      </w:r>
      <w:r w:rsidR="00FD6D4F" w:rsidRPr="00EF02E7">
        <w:rPr>
          <w:rFonts w:asciiTheme="minorHAnsi" w:hAnsiTheme="minorHAnsi" w:cstheme="minorHAnsi"/>
          <w:szCs w:val="24"/>
        </w:rPr>
        <w:t xml:space="preserve">purpose and </w:t>
      </w:r>
      <w:r w:rsidRPr="00EF02E7">
        <w:rPr>
          <w:rFonts w:asciiTheme="minorHAnsi" w:hAnsiTheme="minorHAnsi" w:cstheme="minorHAnsi"/>
          <w:szCs w:val="24"/>
        </w:rPr>
        <w:t xml:space="preserve">value? </w:t>
      </w:r>
    </w:p>
    <w:p w14:paraId="626B813C" w14:textId="77777777" w:rsidR="00B4418A" w:rsidRPr="00EF02E7" w:rsidRDefault="00B4418A" w:rsidP="00B4418A">
      <w:pPr>
        <w:pStyle w:val="ListParagraph"/>
        <w:numPr>
          <w:ilvl w:val="0"/>
          <w:numId w:val="3"/>
        </w:numPr>
        <w:spacing w:before="100" w:beforeAutospacing="1" w:after="100" w:afterAutospacing="1"/>
        <w:rPr>
          <w:rFonts w:asciiTheme="minorHAnsi" w:hAnsiTheme="minorHAnsi" w:cstheme="minorHAnsi"/>
          <w:szCs w:val="24"/>
        </w:rPr>
      </w:pPr>
      <w:r w:rsidRPr="00EF02E7">
        <w:rPr>
          <w:rFonts w:asciiTheme="minorHAnsi" w:hAnsiTheme="minorHAnsi" w:cstheme="minorHAnsi"/>
          <w:szCs w:val="24"/>
        </w:rPr>
        <w:t>What is the role of empathy at work and how we can we all be more empathetic in the workplace?</w:t>
      </w:r>
    </w:p>
    <w:p w14:paraId="51EA66BB" w14:textId="77777777" w:rsidR="00733150" w:rsidRPr="00EF02E7" w:rsidRDefault="00733150" w:rsidP="00733150">
      <w:pPr>
        <w:pStyle w:val="ListParagraph"/>
        <w:numPr>
          <w:ilvl w:val="0"/>
          <w:numId w:val="3"/>
        </w:numPr>
        <w:spacing w:before="100" w:beforeAutospacing="1" w:after="100" w:afterAutospacing="1"/>
        <w:rPr>
          <w:rFonts w:asciiTheme="minorHAnsi" w:hAnsiTheme="minorHAnsi" w:cstheme="minorHAnsi"/>
          <w:szCs w:val="24"/>
        </w:rPr>
      </w:pPr>
      <w:r w:rsidRPr="00EF02E7">
        <w:rPr>
          <w:rFonts w:asciiTheme="minorHAnsi" w:hAnsiTheme="minorHAnsi" w:cstheme="minorHAnsi"/>
          <w:szCs w:val="24"/>
        </w:rPr>
        <w:t>What does Inclusion mean to you and why is it important for organizations?</w:t>
      </w:r>
    </w:p>
    <w:p w14:paraId="5149B922" w14:textId="67EABCDB" w:rsidR="00B4418A" w:rsidRPr="00EF02E7" w:rsidRDefault="00B4418A" w:rsidP="00B4418A">
      <w:pPr>
        <w:pStyle w:val="ListParagraph"/>
        <w:numPr>
          <w:ilvl w:val="0"/>
          <w:numId w:val="3"/>
        </w:numPr>
        <w:spacing w:before="100" w:beforeAutospacing="1" w:after="100" w:afterAutospacing="1"/>
        <w:rPr>
          <w:rFonts w:asciiTheme="minorHAnsi" w:hAnsiTheme="minorHAnsi" w:cstheme="minorHAnsi"/>
          <w:szCs w:val="24"/>
        </w:rPr>
      </w:pPr>
      <w:r w:rsidRPr="00EF02E7">
        <w:rPr>
          <w:rFonts w:asciiTheme="minorHAnsi" w:hAnsiTheme="minorHAnsi" w:cstheme="minorHAnsi"/>
          <w:szCs w:val="24"/>
        </w:rPr>
        <w:t>How do organizations leverage difference</w:t>
      </w:r>
      <w:r w:rsidR="00733150" w:rsidRPr="00EF02E7">
        <w:rPr>
          <w:rFonts w:asciiTheme="minorHAnsi" w:hAnsiTheme="minorHAnsi" w:cstheme="minorHAnsi"/>
          <w:szCs w:val="24"/>
        </w:rPr>
        <w:t>s</w:t>
      </w:r>
      <w:r w:rsidRPr="00EF02E7">
        <w:rPr>
          <w:rFonts w:asciiTheme="minorHAnsi" w:hAnsiTheme="minorHAnsi" w:cstheme="minorHAnsi"/>
          <w:szCs w:val="24"/>
        </w:rPr>
        <w:t xml:space="preserve"> for growth and innovation?</w:t>
      </w:r>
    </w:p>
    <w:p w14:paraId="602D894B" w14:textId="77777777" w:rsidR="00B4418A" w:rsidRPr="00EF02E7" w:rsidRDefault="00B4418A" w:rsidP="00B4418A">
      <w:pPr>
        <w:pStyle w:val="ListParagraph"/>
        <w:numPr>
          <w:ilvl w:val="0"/>
          <w:numId w:val="4"/>
        </w:numPr>
        <w:spacing w:before="100" w:beforeAutospacing="1" w:after="100" w:afterAutospacing="1"/>
        <w:rPr>
          <w:rFonts w:asciiTheme="minorHAnsi" w:hAnsiTheme="minorHAnsi" w:cstheme="minorHAnsi"/>
          <w:szCs w:val="24"/>
        </w:rPr>
      </w:pPr>
      <w:r w:rsidRPr="00EF02E7">
        <w:rPr>
          <w:rFonts w:asciiTheme="minorHAnsi" w:hAnsiTheme="minorHAnsi" w:cstheme="minorHAnsi"/>
          <w:szCs w:val="24"/>
        </w:rPr>
        <w:t xml:space="preserve">What can new employees learn from </w:t>
      </w:r>
      <w:r w:rsidRPr="00EF02E7">
        <w:rPr>
          <w:rFonts w:asciiTheme="minorHAnsi" w:hAnsiTheme="minorHAnsi" w:cstheme="minorHAnsi"/>
          <w:i/>
          <w:iCs/>
          <w:szCs w:val="24"/>
        </w:rPr>
        <w:t>Reset;</w:t>
      </w:r>
      <w:r w:rsidRPr="00EF02E7">
        <w:rPr>
          <w:rFonts w:asciiTheme="minorHAnsi" w:hAnsiTheme="minorHAnsi" w:cstheme="minorHAnsi"/>
          <w:szCs w:val="24"/>
        </w:rPr>
        <w:t xml:space="preserve"> What can new managers learn from </w:t>
      </w:r>
      <w:r w:rsidRPr="00EF02E7">
        <w:rPr>
          <w:rFonts w:asciiTheme="minorHAnsi" w:hAnsiTheme="minorHAnsi" w:cstheme="minorHAnsi"/>
          <w:i/>
          <w:iCs/>
          <w:szCs w:val="24"/>
        </w:rPr>
        <w:t>Reset</w:t>
      </w:r>
      <w:r w:rsidRPr="00EF02E7">
        <w:rPr>
          <w:rFonts w:asciiTheme="minorHAnsi" w:hAnsiTheme="minorHAnsi" w:cstheme="minorHAnsi"/>
          <w:szCs w:val="24"/>
        </w:rPr>
        <w:t>?</w:t>
      </w:r>
    </w:p>
    <w:p w14:paraId="4DF8E6F3" w14:textId="77777777" w:rsidR="00B4418A" w:rsidRPr="00EF02E7" w:rsidRDefault="00B4418A" w:rsidP="00B4418A">
      <w:pPr>
        <w:pStyle w:val="ListParagraph"/>
        <w:numPr>
          <w:ilvl w:val="0"/>
          <w:numId w:val="4"/>
        </w:numPr>
        <w:spacing w:before="100" w:beforeAutospacing="1" w:after="100" w:afterAutospacing="1"/>
        <w:rPr>
          <w:rFonts w:asciiTheme="minorHAnsi" w:hAnsiTheme="minorHAnsi" w:cstheme="minorHAnsi"/>
          <w:szCs w:val="24"/>
        </w:rPr>
      </w:pPr>
      <w:r w:rsidRPr="00EF02E7">
        <w:rPr>
          <w:rFonts w:asciiTheme="minorHAnsi" w:hAnsiTheme="minorHAnsi" w:cstheme="minorHAnsi"/>
          <w:szCs w:val="24"/>
        </w:rPr>
        <w:t xml:space="preserve">How does </w:t>
      </w:r>
      <w:r w:rsidRPr="00EF02E7">
        <w:rPr>
          <w:rFonts w:asciiTheme="minorHAnsi" w:hAnsiTheme="minorHAnsi" w:cstheme="minorHAnsi"/>
          <w:i/>
          <w:iCs/>
          <w:szCs w:val="24"/>
        </w:rPr>
        <w:t>Reset</w:t>
      </w:r>
      <w:r w:rsidRPr="00EF02E7">
        <w:rPr>
          <w:rFonts w:asciiTheme="minorHAnsi" w:hAnsiTheme="minorHAnsi" w:cstheme="minorHAnsi"/>
          <w:szCs w:val="24"/>
        </w:rPr>
        <w:t xml:space="preserve"> empower employees as well as leaders? </w:t>
      </w:r>
    </w:p>
    <w:p w14:paraId="60C0D6E9" w14:textId="77777777" w:rsidR="00B4418A" w:rsidRPr="00EF02E7" w:rsidRDefault="00B4418A" w:rsidP="00B4418A">
      <w:pPr>
        <w:pStyle w:val="ListParagraph"/>
        <w:numPr>
          <w:ilvl w:val="0"/>
          <w:numId w:val="4"/>
        </w:numPr>
        <w:spacing w:before="100" w:beforeAutospacing="1" w:after="100" w:afterAutospacing="1"/>
        <w:rPr>
          <w:rFonts w:asciiTheme="minorHAnsi" w:hAnsiTheme="minorHAnsi" w:cstheme="minorHAnsi"/>
          <w:szCs w:val="24"/>
        </w:rPr>
      </w:pPr>
      <w:r w:rsidRPr="00EF02E7">
        <w:rPr>
          <w:rFonts w:asciiTheme="minorHAnsi" w:hAnsiTheme="minorHAnsi" w:cstheme="minorHAnsi"/>
          <w:szCs w:val="24"/>
        </w:rPr>
        <w:t>What are some ways employees can help reimagine company culture?</w:t>
      </w:r>
    </w:p>
    <w:p w14:paraId="6101924B" w14:textId="77777777" w:rsidR="00B4418A" w:rsidRPr="00EF02E7" w:rsidRDefault="00B4418A" w:rsidP="00B4418A">
      <w:pPr>
        <w:pStyle w:val="ListParagraph"/>
        <w:numPr>
          <w:ilvl w:val="0"/>
          <w:numId w:val="4"/>
        </w:numPr>
        <w:spacing w:before="100" w:beforeAutospacing="1" w:after="100" w:afterAutospacing="1"/>
        <w:rPr>
          <w:rFonts w:asciiTheme="minorHAnsi" w:hAnsiTheme="minorHAnsi" w:cstheme="minorHAnsi"/>
          <w:szCs w:val="24"/>
        </w:rPr>
      </w:pPr>
      <w:r w:rsidRPr="00EF02E7">
        <w:rPr>
          <w:rFonts w:asciiTheme="minorHAnsi" w:hAnsiTheme="minorHAnsi" w:cstheme="minorHAnsi"/>
          <w:szCs w:val="24"/>
        </w:rPr>
        <w:t>What are some ways everyday workers can innovate every day?</w:t>
      </w:r>
    </w:p>
    <w:p w14:paraId="4031FA99" w14:textId="77777777" w:rsidR="00906801" w:rsidRPr="00EF02E7" w:rsidRDefault="00906801" w:rsidP="00906801">
      <w:pPr>
        <w:pStyle w:val="project-blockblock-element"/>
        <w:spacing w:before="0" w:beforeAutospacing="0" w:after="0" w:afterAutospacing="0"/>
        <w:textAlignment w:val="baseline"/>
        <w:rPr>
          <w:rFonts w:asciiTheme="minorHAnsi" w:hAnsiTheme="minorHAnsi" w:cstheme="minorHAnsi"/>
          <w:b/>
          <w:bCs/>
          <w:i/>
          <w:iCs/>
          <w:color w:val="000000" w:themeColor="text1"/>
        </w:rPr>
      </w:pPr>
    </w:p>
    <w:p w14:paraId="5B19D0AB" w14:textId="46AD5CB6" w:rsidR="000D14C4" w:rsidRPr="00EF02E7" w:rsidRDefault="000D14C4" w:rsidP="000D14C4">
      <w:pPr>
        <w:rPr>
          <w:rFonts w:asciiTheme="minorHAnsi" w:eastAsia="Times New Roman" w:hAnsiTheme="minorHAnsi" w:cstheme="minorHAnsi"/>
          <w:u w:color="8496B0" w:themeColor="text2" w:themeTint="99"/>
        </w:rPr>
      </w:pPr>
      <w:r w:rsidRPr="00EF02E7">
        <w:rPr>
          <w:rFonts w:asciiTheme="minorHAnsi" w:hAnsiTheme="minorHAnsi" w:cstheme="minorHAnsi"/>
          <w:b/>
          <w:bCs/>
          <w:i/>
          <w:iCs/>
          <w:color w:val="000000" w:themeColor="text1"/>
          <w:sz w:val="32"/>
          <w:szCs w:val="32"/>
        </w:rPr>
        <w:t>Reset</w:t>
      </w:r>
      <w:r w:rsidRPr="00EF02E7">
        <w:rPr>
          <w:rFonts w:asciiTheme="minorHAnsi" w:hAnsiTheme="minorHAnsi" w:cstheme="minorHAnsi"/>
          <w:color w:val="000000" w:themeColor="text1"/>
          <w:sz w:val="32"/>
          <w:szCs w:val="32"/>
        </w:rPr>
        <w:t xml:space="preserve"> </w:t>
      </w:r>
      <w:r>
        <w:rPr>
          <w:rFonts w:asciiTheme="minorHAnsi" w:hAnsiTheme="minorHAnsi" w:cstheme="minorHAnsi"/>
          <w:color w:val="000000" w:themeColor="text1"/>
          <w:sz w:val="32"/>
          <w:szCs w:val="32"/>
        </w:rPr>
        <w:t xml:space="preserve">Select Quotes </w:t>
      </w:r>
      <w:r w:rsidR="000B0184">
        <w:rPr>
          <w:rFonts w:asciiTheme="minorHAnsi" w:hAnsiTheme="minorHAnsi" w:cstheme="minorHAnsi"/>
          <w:color w:val="000000" w:themeColor="text1"/>
          <w:sz w:val="32"/>
          <w:szCs w:val="32"/>
        </w:rPr>
        <w:t xml:space="preserve">to Start </w:t>
      </w:r>
      <w:r w:rsidR="001A0558">
        <w:rPr>
          <w:rFonts w:asciiTheme="minorHAnsi" w:hAnsiTheme="minorHAnsi" w:cstheme="minorHAnsi"/>
          <w:color w:val="000000" w:themeColor="text1"/>
          <w:sz w:val="32"/>
          <w:szCs w:val="32"/>
        </w:rPr>
        <w:t>Discussion</w:t>
      </w:r>
      <w:r w:rsidR="000B0184">
        <w:rPr>
          <w:rFonts w:asciiTheme="minorHAnsi" w:hAnsiTheme="minorHAnsi" w:cstheme="minorHAnsi"/>
          <w:color w:val="000000" w:themeColor="text1"/>
          <w:sz w:val="32"/>
          <w:szCs w:val="32"/>
        </w:rPr>
        <w:t>s</w:t>
      </w:r>
    </w:p>
    <w:p w14:paraId="284C0712" w14:textId="77777777" w:rsidR="009D3EEB" w:rsidRPr="00EF02E7" w:rsidRDefault="009D3EEB" w:rsidP="009D3EEB">
      <w:pPr>
        <w:rPr>
          <w:rFonts w:asciiTheme="minorHAnsi" w:eastAsia="Times New Roman" w:hAnsiTheme="minorHAnsi" w:cstheme="minorHAnsi"/>
          <w:b/>
          <w:bCs/>
          <w:i/>
          <w:iCs/>
        </w:rPr>
      </w:pPr>
    </w:p>
    <w:p w14:paraId="2B8EFCFA" w14:textId="77777777" w:rsidR="009D3EEB" w:rsidRPr="00EF02E7" w:rsidRDefault="009D3EEB" w:rsidP="009D3EEB">
      <w:pPr>
        <w:pStyle w:val="ListParagraph"/>
        <w:numPr>
          <w:ilvl w:val="0"/>
          <w:numId w:val="6"/>
        </w:numPr>
        <w:rPr>
          <w:rFonts w:asciiTheme="minorHAnsi" w:hAnsiTheme="minorHAnsi" w:cstheme="minorHAnsi"/>
          <w:szCs w:val="24"/>
        </w:rPr>
      </w:pPr>
      <w:r w:rsidRPr="00EF02E7">
        <w:rPr>
          <w:rFonts w:asciiTheme="minorHAnsi" w:hAnsiTheme="minorHAnsi" w:cstheme="minorHAnsi"/>
          <w:szCs w:val="24"/>
        </w:rPr>
        <w:t>Leadership makes the difference. There are transactional leaders who can be very effective, but they’re never going to get you that next layer of innovation. And then there are transformational leaders who build with HR as the people and HR as the profession, all in pursuit of the big ideas.</w:t>
      </w:r>
    </w:p>
    <w:p w14:paraId="278BC223" w14:textId="77777777" w:rsidR="009D3EEB" w:rsidRPr="00EF02E7" w:rsidRDefault="009D3EEB" w:rsidP="009D3EEB">
      <w:pPr>
        <w:rPr>
          <w:rFonts w:asciiTheme="minorHAnsi" w:hAnsiTheme="minorHAnsi" w:cstheme="minorHAnsi"/>
        </w:rPr>
      </w:pPr>
    </w:p>
    <w:p w14:paraId="1C10AB20" w14:textId="77777777" w:rsidR="009D3EEB" w:rsidRPr="00EF02E7" w:rsidRDefault="009D3EEB" w:rsidP="009D3EEB">
      <w:pPr>
        <w:pStyle w:val="ListParagraph"/>
        <w:numPr>
          <w:ilvl w:val="0"/>
          <w:numId w:val="6"/>
        </w:numPr>
        <w:rPr>
          <w:rFonts w:asciiTheme="minorHAnsi" w:hAnsiTheme="minorHAnsi" w:cstheme="minorHAnsi"/>
          <w:szCs w:val="24"/>
        </w:rPr>
      </w:pPr>
      <w:r w:rsidRPr="00EF02E7">
        <w:rPr>
          <w:rFonts w:asciiTheme="minorHAnsi" w:hAnsiTheme="minorHAnsi" w:cstheme="minorHAnsi"/>
          <w:szCs w:val="24"/>
        </w:rPr>
        <w:t xml:space="preserve">As we look at leadership under a new lens, it is important to consider the greatest capital for any organization: talent. The organization succeeds not with trite perspectives on unleashing human potential or driving greater growth, but through a deep examination of how the organization reinvents itself regularly through effective talent management. </w:t>
      </w:r>
    </w:p>
    <w:p w14:paraId="4681A30C" w14:textId="77777777" w:rsidR="009D3EEB" w:rsidRPr="00EF02E7" w:rsidRDefault="009D3EEB" w:rsidP="009D3EEB">
      <w:pPr>
        <w:pStyle w:val="ListParagraph"/>
        <w:rPr>
          <w:rFonts w:asciiTheme="minorHAnsi" w:hAnsiTheme="minorHAnsi" w:cstheme="minorHAnsi"/>
          <w:szCs w:val="24"/>
        </w:rPr>
      </w:pPr>
    </w:p>
    <w:p w14:paraId="7BC614CA" w14:textId="77777777" w:rsidR="009D3EEB" w:rsidRPr="00EF02E7" w:rsidRDefault="009D3EEB" w:rsidP="009D3EEB">
      <w:pPr>
        <w:pStyle w:val="ListParagraph"/>
        <w:numPr>
          <w:ilvl w:val="0"/>
          <w:numId w:val="6"/>
        </w:numPr>
        <w:autoSpaceDE w:val="0"/>
        <w:autoSpaceDN w:val="0"/>
        <w:adjustRightInd w:val="0"/>
        <w:rPr>
          <w:rFonts w:asciiTheme="minorHAnsi" w:hAnsiTheme="minorHAnsi" w:cstheme="minorHAnsi"/>
          <w:szCs w:val="24"/>
        </w:rPr>
      </w:pPr>
      <w:r w:rsidRPr="00EF02E7">
        <w:rPr>
          <w:rFonts w:asciiTheme="minorHAnsi" w:eastAsia="MinionPro-Regular" w:hAnsiTheme="minorHAnsi" w:cstheme="minorHAnsi"/>
          <w:szCs w:val="24"/>
        </w:rPr>
        <w:t>What we engage in as employers is building false hurdles. If you want a salesperson, yes, you need a level of skill and refinement to sell the product, but what you’re really looking for is a motivated, sharp person who’s going to kick ass</w:t>
      </w:r>
    </w:p>
    <w:p w14:paraId="7918732E" w14:textId="77777777" w:rsidR="009D3EEB" w:rsidRPr="00EF02E7" w:rsidRDefault="009D3EEB" w:rsidP="009D3EEB">
      <w:pPr>
        <w:rPr>
          <w:rFonts w:asciiTheme="minorHAnsi" w:hAnsiTheme="minorHAnsi" w:cstheme="minorHAnsi"/>
        </w:rPr>
      </w:pPr>
    </w:p>
    <w:p w14:paraId="73A84EC5" w14:textId="77777777" w:rsidR="009D3EEB" w:rsidRPr="00EF02E7" w:rsidRDefault="009D3EEB" w:rsidP="009D3EEB">
      <w:pPr>
        <w:pStyle w:val="ListParagraph"/>
        <w:numPr>
          <w:ilvl w:val="0"/>
          <w:numId w:val="6"/>
        </w:numPr>
        <w:rPr>
          <w:rFonts w:asciiTheme="minorHAnsi" w:hAnsiTheme="minorHAnsi" w:cstheme="minorHAnsi"/>
          <w:szCs w:val="24"/>
        </w:rPr>
      </w:pPr>
      <w:r w:rsidRPr="00EF02E7">
        <w:rPr>
          <w:rFonts w:asciiTheme="minorHAnsi" w:hAnsiTheme="minorHAnsi" w:cstheme="minorHAnsi"/>
          <w:szCs w:val="24"/>
        </w:rPr>
        <w:t>To discover candidates with the requisite skills, you’ll have to rethink your interview questions. Instead of simply asking about past projects and performance, go deeper: Have you ever come up with a great idea?</w:t>
      </w:r>
    </w:p>
    <w:p w14:paraId="1AE2DAB9" w14:textId="77777777" w:rsidR="009D3EEB" w:rsidRPr="00EF02E7" w:rsidRDefault="009D3EEB" w:rsidP="009D3EEB">
      <w:pPr>
        <w:rPr>
          <w:rFonts w:asciiTheme="minorHAnsi" w:hAnsiTheme="minorHAnsi" w:cstheme="minorHAnsi"/>
        </w:rPr>
      </w:pPr>
    </w:p>
    <w:p w14:paraId="37C67580" w14:textId="77777777" w:rsidR="009D3EEB" w:rsidRPr="00EF02E7" w:rsidRDefault="009D3EEB" w:rsidP="009D3EEB">
      <w:pPr>
        <w:pStyle w:val="ListParagraph"/>
        <w:numPr>
          <w:ilvl w:val="0"/>
          <w:numId w:val="6"/>
        </w:numPr>
        <w:rPr>
          <w:rFonts w:asciiTheme="minorHAnsi" w:hAnsiTheme="minorHAnsi" w:cstheme="minorHAnsi"/>
          <w:szCs w:val="24"/>
        </w:rPr>
      </w:pPr>
      <w:r w:rsidRPr="00EF02E7">
        <w:rPr>
          <w:rFonts w:asciiTheme="minorHAnsi" w:hAnsiTheme="minorHAnsi" w:cstheme="minorHAnsi"/>
          <w:szCs w:val="24"/>
        </w:rPr>
        <w:t xml:space="preserve">HR, more than ever, is now the driver of the innovative employee experience, with customized levels of employment and a broad array of potential work settings. Your CHRO is now the primary cog in maximizing operational efficiency and driving talent acquisition for new business lines. This has never been the case until today. For this </w:t>
      </w:r>
      <w:r w:rsidRPr="00EF02E7">
        <w:rPr>
          <w:rFonts w:asciiTheme="minorHAnsi" w:hAnsiTheme="minorHAnsi" w:cstheme="minorHAnsi"/>
          <w:szCs w:val="24"/>
        </w:rPr>
        <w:lastRenderedPageBreak/>
        <w:t>reason, you as a leader should engage HR with ingenuity and innovation as the primary objective. Businesses must evolve in these challenging times, and HR (the profession and the people) is where innovation MUST happen.</w:t>
      </w:r>
    </w:p>
    <w:p w14:paraId="53968691" w14:textId="77777777" w:rsidR="009D3EEB" w:rsidRPr="00EF02E7" w:rsidRDefault="009D3EEB" w:rsidP="009D3EEB">
      <w:pPr>
        <w:rPr>
          <w:rFonts w:asciiTheme="minorHAnsi" w:hAnsiTheme="minorHAnsi" w:cstheme="minorHAnsi"/>
        </w:rPr>
      </w:pPr>
    </w:p>
    <w:p w14:paraId="60174ACC" w14:textId="77777777" w:rsidR="009D3EEB" w:rsidRPr="00EF02E7" w:rsidRDefault="009D3EEB" w:rsidP="009D3EEB">
      <w:pPr>
        <w:pStyle w:val="ListParagraph"/>
        <w:numPr>
          <w:ilvl w:val="0"/>
          <w:numId w:val="6"/>
        </w:numPr>
        <w:rPr>
          <w:rFonts w:asciiTheme="minorHAnsi" w:hAnsiTheme="minorHAnsi" w:cstheme="minorHAnsi"/>
          <w:szCs w:val="24"/>
        </w:rPr>
      </w:pPr>
      <w:r w:rsidRPr="00EF02E7">
        <w:rPr>
          <w:rFonts w:asciiTheme="minorHAnsi" w:hAnsiTheme="minorHAnsi" w:cstheme="minorHAnsi"/>
          <w:szCs w:val="24"/>
        </w:rPr>
        <w:t>Workplace policy is the unspoken influence on every one of our organizations.</w:t>
      </w:r>
    </w:p>
    <w:p w14:paraId="789D4F12" w14:textId="77777777" w:rsidR="009D3EEB" w:rsidRPr="00EF02E7" w:rsidRDefault="009D3EEB" w:rsidP="009D3EEB">
      <w:pPr>
        <w:rPr>
          <w:rFonts w:asciiTheme="minorHAnsi" w:hAnsiTheme="minorHAnsi" w:cstheme="minorHAnsi"/>
        </w:rPr>
      </w:pPr>
    </w:p>
    <w:p w14:paraId="45EF5302" w14:textId="77777777" w:rsidR="009D3EEB" w:rsidRPr="00EF02E7" w:rsidRDefault="009D3EEB" w:rsidP="009D3EEB">
      <w:pPr>
        <w:pStyle w:val="ListParagraph"/>
        <w:numPr>
          <w:ilvl w:val="0"/>
          <w:numId w:val="6"/>
        </w:numPr>
        <w:rPr>
          <w:rFonts w:asciiTheme="minorHAnsi" w:hAnsiTheme="minorHAnsi" w:cstheme="minorHAnsi"/>
          <w:szCs w:val="24"/>
        </w:rPr>
      </w:pPr>
      <w:r w:rsidRPr="00EF02E7">
        <w:rPr>
          <w:rFonts w:asciiTheme="minorHAnsi" w:hAnsiTheme="minorHAnsi" w:cstheme="minorHAnsi"/>
          <w:szCs w:val="24"/>
        </w:rPr>
        <w:t>As a leader, what did you do when the protesters marched from spring through summer? How did your company react to the social unrest in the streets and in your workplace? With empathic action and awareness, or with empty thoughts and prayers and a vague statement of support?</w:t>
      </w:r>
    </w:p>
    <w:p w14:paraId="09505C1B" w14:textId="77777777" w:rsidR="009D3EEB" w:rsidRPr="00EF02E7" w:rsidRDefault="009D3EEB" w:rsidP="009D3EEB">
      <w:pPr>
        <w:rPr>
          <w:rFonts w:asciiTheme="minorHAnsi" w:hAnsiTheme="minorHAnsi" w:cstheme="minorHAnsi"/>
        </w:rPr>
      </w:pPr>
    </w:p>
    <w:p w14:paraId="7BAFCED7" w14:textId="77777777" w:rsidR="009D3EEB" w:rsidRPr="00EF02E7" w:rsidRDefault="009D3EEB" w:rsidP="009D3EEB">
      <w:pPr>
        <w:pStyle w:val="ListParagraph"/>
        <w:numPr>
          <w:ilvl w:val="0"/>
          <w:numId w:val="6"/>
        </w:numPr>
        <w:rPr>
          <w:rFonts w:asciiTheme="minorHAnsi" w:hAnsiTheme="minorHAnsi" w:cstheme="minorHAnsi"/>
          <w:szCs w:val="24"/>
        </w:rPr>
      </w:pPr>
      <w:r w:rsidRPr="00EF02E7">
        <w:rPr>
          <w:rFonts w:asciiTheme="minorHAnsi" w:hAnsiTheme="minorHAnsi" w:cstheme="minorHAnsi"/>
          <w:szCs w:val="24"/>
        </w:rPr>
        <w:t xml:space="preserve">Let’s agree on a definition of culture. And I know there are tons of definitions because there are so many different kinds of companies, missions, and visions. But to me it’s very simple. Culture is how sh*t gets done. Honestly, that’s the best way to describe it. Let’s not stand on fancy phrasing in a PowerPoint. Let’s just tell it like it is. </w:t>
      </w:r>
    </w:p>
    <w:p w14:paraId="229F0E89" w14:textId="77777777" w:rsidR="009D3EEB" w:rsidRPr="00EF02E7" w:rsidRDefault="009D3EEB" w:rsidP="009D3EEB">
      <w:pPr>
        <w:pStyle w:val="ListParagraph"/>
        <w:ind w:left="0"/>
        <w:rPr>
          <w:rFonts w:asciiTheme="minorHAnsi" w:hAnsiTheme="minorHAnsi" w:cstheme="minorHAnsi"/>
          <w:szCs w:val="24"/>
        </w:rPr>
      </w:pPr>
    </w:p>
    <w:p w14:paraId="2C04FF89" w14:textId="77777777" w:rsidR="009D3EEB" w:rsidRPr="00EF02E7" w:rsidRDefault="009D3EEB" w:rsidP="009D3EEB">
      <w:pPr>
        <w:pStyle w:val="ListParagraph"/>
        <w:numPr>
          <w:ilvl w:val="0"/>
          <w:numId w:val="6"/>
        </w:numPr>
        <w:rPr>
          <w:rFonts w:asciiTheme="minorHAnsi" w:hAnsiTheme="minorHAnsi" w:cstheme="minorHAnsi"/>
          <w:szCs w:val="24"/>
        </w:rPr>
      </w:pPr>
      <w:r w:rsidRPr="00EF02E7">
        <w:rPr>
          <w:rFonts w:asciiTheme="minorHAnsi" w:hAnsiTheme="minorHAnsi" w:cstheme="minorHAnsi"/>
          <w:szCs w:val="24"/>
        </w:rPr>
        <w:t>The call to action for any CEO is this: be intentional about your culture, define it with purpose, and live it authentically.</w:t>
      </w:r>
    </w:p>
    <w:p w14:paraId="56CBECC8" w14:textId="77777777" w:rsidR="009D3EEB" w:rsidRPr="00EF02E7" w:rsidRDefault="009D3EEB" w:rsidP="009D3EEB">
      <w:pPr>
        <w:rPr>
          <w:rFonts w:asciiTheme="minorHAnsi" w:hAnsiTheme="minorHAnsi" w:cstheme="minorHAnsi"/>
        </w:rPr>
      </w:pPr>
    </w:p>
    <w:p w14:paraId="68E64E8B" w14:textId="77777777" w:rsidR="009D3EEB" w:rsidRPr="00EF02E7" w:rsidRDefault="009D3EEB" w:rsidP="009D3EEB">
      <w:pPr>
        <w:pStyle w:val="ListParagraph"/>
        <w:numPr>
          <w:ilvl w:val="0"/>
          <w:numId w:val="6"/>
        </w:numPr>
        <w:rPr>
          <w:rFonts w:asciiTheme="minorHAnsi" w:hAnsiTheme="minorHAnsi" w:cstheme="minorHAnsi"/>
          <w:szCs w:val="24"/>
        </w:rPr>
      </w:pPr>
      <w:r w:rsidRPr="00EF02E7">
        <w:rPr>
          <w:rFonts w:asciiTheme="minorHAnsi" w:hAnsiTheme="minorHAnsi" w:cstheme="minorHAnsi"/>
          <w:szCs w:val="24"/>
        </w:rPr>
        <w:t>A CEO has to live the culture they establish and communicate that identity each day.</w:t>
      </w:r>
    </w:p>
    <w:p w14:paraId="66602706" w14:textId="77777777" w:rsidR="009D3EEB" w:rsidRPr="00EF02E7" w:rsidRDefault="009D3EEB" w:rsidP="009D3EEB">
      <w:pPr>
        <w:rPr>
          <w:rFonts w:asciiTheme="minorHAnsi" w:hAnsiTheme="minorHAnsi" w:cstheme="minorHAnsi"/>
        </w:rPr>
      </w:pPr>
    </w:p>
    <w:p w14:paraId="11C60D0A" w14:textId="77777777" w:rsidR="009D3EEB" w:rsidRPr="00EF02E7" w:rsidRDefault="009D3EEB" w:rsidP="009D3EEB">
      <w:pPr>
        <w:pStyle w:val="ListParagraph"/>
        <w:numPr>
          <w:ilvl w:val="0"/>
          <w:numId w:val="6"/>
        </w:numPr>
        <w:rPr>
          <w:rFonts w:asciiTheme="minorHAnsi" w:hAnsiTheme="minorHAnsi" w:cstheme="minorHAnsi"/>
          <w:szCs w:val="24"/>
        </w:rPr>
      </w:pPr>
      <w:r w:rsidRPr="00EF02E7">
        <w:rPr>
          <w:rFonts w:asciiTheme="minorHAnsi" w:hAnsiTheme="minorHAnsi" w:cstheme="minorHAnsi"/>
          <w:szCs w:val="24"/>
        </w:rPr>
        <w:t>In times of crisis, trust sets the bar for your company. People have to believe in each other, the company, and the leadership. They have to believe in you.</w:t>
      </w:r>
    </w:p>
    <w:p w14:paraId="75EEF5C5" w14:textId="77777777" w:rsidR="009D3EEB" w:rsidRPr="00EF02E7" w:rsidRDefault="009D3EEB" w:rsidP="009D3EEB">
      <w:pPr>
        <w:rPr>
          <w:rFonts w:asciiTheme="minorHAnsi" w:hAnsiTheme="minorHAnsi" w:cstheme="minorHAnsi"/>
        </w:rPr>
      </w:pPr>
    </w:p>
    <w:p w14:paraId="60D9023F" w14:textId="77777777" w:rsidR="009D3EEB" w:rsidRPr="00EF02E7" w:rsidRDefault="009D3EEB" w:rsidP="009D3EEB">
      <w:pPr>
        <w:pStyle w:val="ListParagraph"/>
        <w:numPr>
          <w:ilvl w:val="0"/>
          <w:numId w:val="6"/>
        </w:numPr>
        <w:rPr>
          <w:rFonts w:asciiTheme="minorHAnsi" w:hAnsiTheme="minorHAnsi" w:cstheme="minorHAnsi"/>
          <w:szCs w:val="24"/>
        </w:rPr>
      </w:pPr>
      <w:r w:rsidRPr="00EF02E7">
        <w:rPr>
          <w:rFonts w:asciiTheme="minorHAnsi" w:hAnsiTheme="minorHAnsi" w:cstheme="minorHAnsi"/>
          <w:szCs w:val="24"/>
        </w:rPr>
        <w:t>This is a wake-up argument and appeal for leaders to acknowledge long-undisputed facts such as how having 50 percent or more women on your team increases innovation, or how hiring disabled workers increases both morale and retention rates, or how not all workers want to be permanent employees. The contemporary mindset isn’t just about being ready for change; it’s also about being fed up with the lack of change and having the determination to do something about it.</w:t>
      </w:r>
    </w:p>
    <w:p w14:paraId="003825EC" w14:textId="77777777" w:rsidR="009D3EEB" w:rsidRPr="00EF02E7" w:rsidRDefault="009D3EEB" w:rsidP="009D3EEB">
      <w:pPr>
        <w:rPr>
          <w:rFonts w:asciiTheme="minorHAnsi" w:hAnsiTheme="minorHAnsi" w:cstheme="minorHAnsi"/>
        </w:rPr>
      </w:pPr>
    </w:p>
    <w:p w14:paraId="0E362DED" w14:textId="77777777" w:rsidR="009D3EEB" w:rsidRPr="00EF02E7" w:rsidRDefault="009D3EEB" w:rsidP="009D3EEB">
      <w:pPr>
        <w:pStyle w:val="ListParagraph"/>
        <w:numPr>
          <w:ilvl w:val="0"/>
          <w:numId w:val="6"/>
        </w:numPr>
        <w:rPr>
          <w:rFonts w:asciiTheme="minorHAnsi" w:hAnsiTheme="minorHAnsi" w:cstheme="minorHAnsi"/>
          <w:szCs w:val="24"/>
        </w:rPr>
      </w:pPr>
      <w:r w:rsidRPr="00EF02E7">
        <w:rPr>
          <w:rFonts w:asciiTheme="minorHAnsi" w:hAnsiTheme="minorHAnsi" w:cstheme="minorHAnsi"/>
          <w:szCs w:val="24"/>
        </w:rPr>
        <w:t>Who is getting diversity and inclusion right? I am confident that no one is getting it right. There are those who get it relatively right. That means some are simply trying harder than others, with programs ranging from truly inclusive leadership development to social efforts for seeding relevant fields.</w:t>
      </w:r>
    </w:p>
    <w:p w14:paraId="4F8CA8ED" w14:textId="77777777" w:rsidR="009D3EEB" w:rsidRPr="00EF02E7" w:rsidRDefault="009D3EEB" w:rsidP="009D3EEB">
      <w:pPr>
        <w:rPr>
          <w:rFonts w:asciiTheme="minorHAnsi" w:hAnsiTheme="minorHAnsi" w:cstheme="minorHAnsi"/>
        </w:rPr>
      </w:pPr>
    </w:p>
    <w:p w14:paraId="62395F0B" w14:textId="77777777" w:rsidR="009D3EEB" w:rsidRPr="00EF02E7" w:rsidRDefault="009D3EEB" w:rsidP="009D3EEB">
      <w:pPr>
        <w:pStyle w:val="ListParagraph"/>
        <w:numPr>
          <w:ilvl w:val="0"/>
          <w:numId w:val="6"/>
        </w:numPr>
        <w:rPr>
          <w:rFonts w:asciiTheme="minorHAnsi" w:hAnsiTheme="minorHAnsi" w:cstheme="minorHAnsi"/>
          <w:szCs w:val="24"/>
        </w:rPr>
      </w:pPr>
      <w:proofErr w:type="gramStart"/>
      <w:r w:rsidRPr="00EF02E7">
        <w:rPr>
          <w:rFonts w:asciiTheme="minorHAnsi" w:hAnsiTheme="minorHAnsi" w:cstheme="minorHAnsi"/>
          <w:szCs w:val="24"/>
        </w:rPr>
        <w:t>As leaders, the lesson</w:t>
      </w:r>
      <w:proofErr w:type="gramEnd"/>
      <w:r w:rsidRPr="00EF02E7">
        <w:rPr>
          <w:rFonts w:asciiTheme="minorHAnsi" w:hAnsiTheme="minorHAnsi" w:cstheme="minorHAnsi"/>
          <w:szCs w:val="24"/>
        </w:rPr>
        <w:t xml:space="preserve"> is clear, and not in relative terms, either. We should do three things: invent, invest, and implement those programs best suited to our culture and communities. If the imperative is inclusion for females in STEM, then focus on those programs and do not feel negligent or guilty for homing in on one area.</w:t>
      </w:r>
    </w:p>
    <w:p w14:paraId="4E0005C2" w14:textId="77777777" w:rsidR="009D3EEB" w:rsidRPr="00EF02E7" w:rsidRDefault="009D3EEB" w:rsidP="009D3EEB">
      <w:pPr>
        <w:rPr>
          <w:rFonts w:asciiTheme="minorHAnsi" w:hAnsiTheme="minorHAnsi" w:cstheme="minorHAnsi"/>
        </w:rPr>
      </w:pPr>
    </w:p>
    <w:p w14:paraId="71E9B85E" w14:textId="77777777" w:rsidR="009D3EEB" w:rsidRPr="00EF02E7" w:rsidRDefault="009D3EEB" w:rsidP="009D3EEB">
      <w:pPr>
        <w:pStyle w:val="ListParagraph"/>
        <w:numPr>
          <w:ilvl w:val="0"/>
          <w:numId w:val="6"/>
        </w:numPr>
        <w:rPr>
          <w:rFonts w:asciiTheme="minorHAnsi" w:hAnsiTheme="minorHAnsi" w:cstheme="minorHAnsi"/>
          <w:szCs w:val="24"/>
        </w:rPr>
      </w:pPr>
      <w:r w:rsidRPr="00EF02E7">
        <w:rPr>
          <w:rFonts w:asciiTheme="minorHAnsi" w:hAnsiTheme="minorHAnsi" w:cstheme="minorHAnsi"/>
          <w:szCs w:val="24"/>
        </w:rPr>
        <w:t>As leaders, we cannot forget people’s astounding ability to sink any change. Remember this: reset relies on reduced resistance.</w:t>
      </w:r>
    </w:p>
    <w:p w14:paraId="2E52E6A2" w14:textId="77777777" w:rsidR="009D3EEB" w:rsidRPr="00EF02E7" w:rsidRDefault="009D3EEB" w:rsidP="009D3EEB">
      <w:pPr>
        <w:rPr>
          <w:rFonts w:asciiTheme="minorHAnsi" w:hAnsiTheme="minorHAnsi" w:cstheme="minorHAnsi"/>
        </w:rPr>
      </w:pPr>
    </w:p>
    <w:p w14:paraId="6133CAF6" w14:textId="77777777" w:rsidR="009D3EEB" w:rsidRPr="00EF02E7" w:rsidRDefault="009D3EEB" w:rsidP="009D3EEB">
      <w:pPr>
        <w:pStyle w:val="ListParagraph"/>
        <w:numPr>
          <w:ilvl w:val="0"/>
          <w:numId w:val="6"/>
        </w:numPr>
        <w:rPr>
          <w:rFonts w:asciiTheme="minorHAnsi" w:hAnsiTheme="minorHAnsi" w:cstheme="minorHAnsi"/>
          <w:szCs w:val="24"/>
        </w:rPr>
      </w:pPr>
      <w:r w:rsidRPr="00EF02E7">
        <w:rPr>
          <w:rFonts w:asciiTheme="minorHAnsi" w:hAnsiTheme="minorHAnsi" w:cstheme="minorHAnsi"/>
          <w:szCs w:val="24"/>
        </w:rPr>
        <w:lastRenderedPageBreak/>
        <w:t>Accountability’s time has arrived. Organizations must also recognize that inclusion and diversity extends far beyond race, gender, and sexual orientation.</w:t>
      </w:r>
    </w:p>
    <w:p w14:paraId="1AFE1F21" w14:textId="77777777" w:rsidR="009D3EEB" w:rsidRPr="00EF02E7" w:rsidRDefault="009D3EEB" w:rsidP="009D3EEB">
      <w:pPr>
        <w:rPr>
          <w:rFonts w:asciiTheme="minorHAnsi" w:hAnsiTheme="minorHAnsi" w:cstheme="minorHAnsi"/>
        </w:rPr>
      </w:pPr>
    </w:p>
    <w:p w14:paraId="21FCEDB6" w14:textId="77777777" w:rsidR="009D3EEB" w:rsidRPr="00EF02E7" w:rsidRDefault="009D3EEB" w:rsidP="009D3EEB">
      <w:pPr>
        <w:pStyle w:val="ListParagraph"/>
        <w:numPr>
          <w:ilvl w:val="0"/>
          <w:numId w:val="6"/>
        </w:numPr>
        <w:rPr>
          <w:rFonts w:asciiTheme="minorHAnsi" w:hAnsiTheme="minorHAnsi" w:cstheme="minorHAnsi"/>
          <w:szCs w:val="24"/>
        </w:rPr>
      </w:pPr>
      <w:r w:rsidRPr="00EF02E7">
        <w:rPr>
          <w:rFonts w:asciiTheme="minorHAnsi" w:hAnsiTheme="minorHAnsi" w:cstheme="minorHAnsi"/>
          <w:szCs w:val="24"/>
        </w:rPr>
        <w:t>Check your inclusivity constantly in the workplace. Observe how meetings are conducted and who is present. When you see random acts of inclusion, note and reward them.</w:t>
      </w:r>
    </w:p>
    <w:p w14:paraId="7F3825D9" w14:textId="77777777" w:rsidR="009D3EEB" w:rsidRPr="00EF02E7" w:rsidRDefault="009D3EEB" w:rsidP="009D3EEB">
      <w:pPr>
        <w:rPr>
          <w:rFonts w:asciiTheme="minorHAnsi" w:hAnsiTheme="minorHAnsi" w:cstheme="minorHAnsi"/>
        </w:rPr>
      </w:pPr>
    </w:p>
    <w:p w14:paraId="2810E1A8" w14:textId="77777777" w:rsidR="009D3EEB" w:rsidRPr="00EF02E7" w:rsidRDefault="009D3EEB" w:rsidP="009D3EEB">
      <w:pPr>
        <w:pStyle w:val="ListParagraph"/>
        <w:numPr>
          <w:ilvl w:val="0"/>
          <w:numId w:val="6"/>
        </w:numPr>
        <w:rPr>
          <w:rFonts w:asciiTheme="minorHAnsi" w:hAnsiTheme="minorHAnsi" w:cstheme="minorHAnsi"/>
          <w:szCs w:val="24"/>
        </w:rPr>
      </w:pPr>
      <w:r w:rsidRPr="00EF02E7">
        <w:rPr>
          <w:rFonts w:asciiTheme="minorHAnsi" w:hAnsiTheme="minorHAnsi" w:cstheme="minorHAnsi"/>
          <w:szCs w:val="24"/>
        </w:rPr>
        <w:t>The math of inaction is right in front of us. Pay attention to the rule of three to develop a successful diversity and inclusion path: right person, right budget, right mentality. If one is missing, the results will net nothing.</w:t>
      </w:r>
    </w:p>
    <w:p w14:paraId="2AADAC32" w14:textId="77777777" w:rsidR="009D3EEB" w:rsidRPr="00EF02E7" w:rsidRDefault="009D3EEB" w:rsidP="009D3EEB">
      <w:pPr>
        <w:rPr>
          <w:rFonts w:asciiTheme="minorHAnsi" w:hAnsiTheme="minorHAnsi" w:cstheme="minorHAnsi"/>
        </w:rPr>
      </w:pPr>
    </w:p>
    <w:p w14:paraId="63B3BC8C" w14:textId="77777777" w:rsidR="009D3EEB" w:rsidRPr="00EF02E7" w:rsidRDefault="009D3EEB" w:rsidP="009D3EEB">
      <w:pPr>
        <w:pStyle w:val="ListParagraph"/>
        <w:numPr>
          <w:ilvl w:val="0"/>
          <w:numId w:val="6"/>
        </w:numPr>
        <w:rPr>
          <w:rFonts w:asciiTheme="minorHAnsi" w:hAnsiTheme="minorHAnsi" w:cstheme="minorHAnsi"/>
          <w:szCs w:val="24"/>
        </w:rPr>
      </w:pPr>
      <w:r w:rsidRPr="00EF02E7">
        <w:rPr>
          <w:rFonts w:asciiTheme="minorHAnsi" w:hAnsiTheme="minorHAnsi" w:cstheme="minorHAnsi"/>
          <w:szCs w:val="24"/>
        </w:rPr>
        <w:t>D&amp;I must become part of your DNA. That doesn’t mean you have to go to racial injustice protests or a Pride parade. But in the actions you take, in the way you treat others, your workplace reflects your priorities by who you hire and who you promote.</w:t>
      </w:r>
    </w:p>
    <w:p w14:paraId="01554485" w14:textId="77777777" w:rsidR="009D3EEB" w:rsidRPr="00EF02E7" w:rsidRDefault="009D3EEB" w:rsidP="009D3EEB">
      <w:pPr>
        <w:rPr>
          <w:rFonts w:asciiTheme="minorHAnsi" w:hAnsiTheme="minorHAnsi" w:cstheme="minorHAnsi"/>
        </w:rPr>
      </w:pPr>
    </w:p>
    <w:p w14:paraId="3F3246E2" w14:textId="77777777" w:rsidR="009D3EEB" w:rsidRPr="00EF02E7" w:rsidRDefault="009D3EEB" w:rsidP="009D3EEB">
      <w:pPr>
        <w:pStyle w:val="ListParagraph"/>
        <w:numPr>
          <w:ilvl w:val="0"/>
          <w:numId w:val="6"/>
        </w:numPr>
        <w:rPr>
          <w:rFonts w:asciiTheme="minorHAnsi" w:hAnsiTheme="minorHAnsi" w:cstheme="minorHAnsi"/>
          <w:szCs w:val="24"/>
        </w:rPr>
      </w:pPr>
      <w:r w:rsidRPr="00EF02E7">
        <w:rPr>
          <w:rFonts w:asciiTheme="minorHAnsi" w:hAnsiTheme="minorHAnsi" w:cstheme="minorHAnsi"/>
          <w:szCs w:val="24"/>
        </w:rPr>
        <w:t>When there is cultural alignment—a guiding principle—people unite. So, as a leader of your company, answer the question, What is your core? Is my company united by loyalty, cooperation, or a purpose? Are we driven by revenue, building, or learning?</w:t>
      </w:r>
    </w:p>
    <w:p w14:paraId="06D61829" w14:textId="77777777" w:rsidR="009D3EEB" w:rsidRPr="00EF02E7" w:rsidRDefault="009D3EEB" w:rsidP="009D3EEB">
      <w:pPr>
        <w:rPr>
          <w:rFonts w:asciiTheme="minorHAnsi" w:hAnsiTheme="minorHAnsi" w:cstheme="minorHAnsi"/>
        </w:rPr>
      </w:pPr>
    </w:p>
    <w:p w14:paraId="5E69837B" w14:textId="77777777" w:rsidR="009D3EEB" w:rsidRPr="00EF02E7" w:rsidRDefault="009D3EEB" w:rsidP="009D3EEB">
      <w:pPr>
        <w:pStyle w:val="ListParagraph"/>
        <w:numPr>
          <w:ilvl w:val="0"/>
          <w:numId w:val="6"/>
        </w:numPr>
        <w:rPr>
          <w:rFonts w:asciiTheme="minorHAnsi" w:hAnsiTheme="minorHAnsi" w:cstheme="minorHAnsi"/>
          <w:szCs w:val="24"/>
        </w:rPr>
      </w:pPr>
      <w:r w:rsidRPr="00EF02E7">
        <w:rPr>
          <w:rFonts w:asciiTheme="minorHAnsi" w:hAnsiTheme="minorHAnsi" w:cstheme="minorHAnsi"/>
          <w:szCs w:val="24"/>
        </w:rPr>
        <w:t>Guiding principles break the cycle of trying to be everything to everyone and, ultimately, nothing to no one.</w:t>
      </w:r>
    </w:p>
    <w:p w14:paraId="10E5F46E" w14:textId="77777777" w:rsidR="009D3EEB" w:rsidRPr="00EF02E7" w:rsidRDefault="009D3EEB" w:rsidP="009D3EEB">
      <w:pPr>
        <w:rPr>
          <w:rFonts w:asciiTheme="minorHAnsi" w:hAnsiTheme="minorHAnsi" w:cstheme="minorHAnsi"/>
        </w:rPr>
      </w:pPr>
    </w:p>
    <w:p w14:paraId="60DEE545" w14:textId="77777777" w:rsidR="009D3EEB" w:rsidRPr="00EF02E7" w:rsidRDefault="009D3EEB" w:rsidP="009D3EEB">
      <w:pPr>
        <w:pStyle w:val="ListParagraph"/>
        <w:numPr>
          <w:ilvl w:val="0"/>
          <w:numId w:val="6"/>
        </w:numPr>
        <w:rPr>
          <w:rFonts w:asciiTheme="minorHAnsi" w:hAnsiTheme="minorHAnsi" w:cstheme="minorHAnsi"/>
          <w:szCs w:val="24"/>
        </w:rPr>
      </w:pPr>
      <w:r w:rsidRPr="00EF02E7">
        <w:rPr>
          <w:rFonts w:asciiTheme="minorHAnsi" w:hAnsiTheme="minorHAnsi" w:cstheme="minorHAnsi"/>
          <w:szCs w:val="24"/>
        </w:rPr>
        <w:t>Diversity isn’t a message on a cup or a slogan in an ad campaign—it’s a belief that guides you and every person within the organization. If CEOs would get emphatic about this and make it a nonnegotiable for people who work within their businesses, it would get resolved. I promise.</w:t>
      </w:r>
    </w:p>
    <w:p w14:paraId="620E6294" w14:textId="77777777" w:rsidR="009D3EEB" w:rsidRPr="00EF02E7" w:rsidRDefault="009D3EEB" w:rsidP="009D3EEB">
      <w:pPr>
        <w:rPr>
          <w:rFonts w:asciiTheme="minorHAnsi" w:hAnsiTheme="minorHAnsi" w:cstheme="minorHAnsi"/>
        </w:rPr>
      </w:pPr>
    </w:p>
    <w:p w14:paraId="14E1E1BF" w14:textId="77777777" w:rsidR="009D3EEB" w:rsidRPr="00EF02E7" w:rsidRDefault="009D3EEB" w:rsidP="009D3EEB">
      <w:pPr>
        <w:pStyle w:val="ListParagraph"/>
        <w:numPr>
          <w:ilvl w:val="0"/>
          <w:numId w:val="6"/>
        </w:numPr>
        <w:rPr>
          <w:rFonts w:asciiTheme="minorHAnsi" w:hAnsiTheme="minorHAnsi" w:cstheme="minorHAnsi"/>
          <w:szCs w:val="24"/>
        </w:rPr>
      </w:pPr>
      <w:r w:rsidRPr="00EF02E7">
        <w:rPr>
          <w:rFonts w:asciiTheme="minorHAnsi" w:hAnsiTheme="minorHAnsi" w:cstheme="minorHAnsi"/>
          <w:szCs w:val="24"/>
        </w:rPr>
        <w:t>The curious worker is a resource saver in a workplace where we’ll have to do more with less in our pandemic afterlives. So often workers fear that, to trim budgets, AI—artificial intelligence—is coming for their jobs, but the reality is that fast adaption can defend against the machine.</w:t>
      </w:r>
    </w:p>
    <w:p w14:paraId="389E2B83" w14:textId="77777777" w:rsidR="009D3EEB" w:rsidRPr="00EF02E7" w:rsidRDefault="009D3EEB" w:rsidP="009D3EEB">
      <w:pPr>
        <w:rPr>
          <w:rFonts w:asciiTheme="minorHAnsi" w:hAnsiTheme="minorHAnsi" w:cstheme="minorHAnsi"/>
        </w:rPr>
      </w:pPr>
    </w:p>
    <w:p w14:paraId="26F820E5" w14:textId="77777777" w:rsidR="009D3EEB" w:rsidRPr="00EF02E7" w:rsidRDefault="009D3EEB" w:rsidP="009D3EEB">
      <w:pPr>
        <w:pStyle w:val="ListParagraph"/>
        <w:numPr>
          <w:ilvl w:val="0"/>
          <w:numId w:val="6"/>
        </w:numPr>
        <w:rPr>
          <w:rFonts w:asciiTheme="minorHAnsi" w:hAnsiTheme="minorHAnsi" w:cstheme="minorHAnsi"/>
          <w:szCs w:val="24"/>
        </w:rPr>
      </w:pPr>
      <w:r w:rsidRPr="00EF02E7">
        <w:rPr>
          <w:rFonts w:asciiTheme="minorHAnsi" w:hAnsiTheme="minorHAnsi" w:cstheme="minorHAnsi"/>
          <w:szCs w:val="24"/>
        </w:rPr>
        <w:t xml:space="preserve">Nothing represents a reset for people more than learning and development. Today, we call these things reskilling and upskilling, but back in the day, I thought of them as training. Workforce training and development remain crucial, but now it’s all about remote education and distance learning. </w:t>
      </w:r>
    </w:p>
    <w:p w14:paraId="7F3A1AC3" w14:textId="77777777" w:rsidR="009D3EEB" w:rsidRPr="00EF02E7" w:rsidRDefault="009D3EEB" w:rsidP="009D3EEB">
      <w:pPr>
        <w:rPr>
          <w:rFonts w:asciiTheme="minorHAnsi" w:hAnsiTheme="minorHAnsi" w:cstheme="minorHAnsi"/>
        </w:rPr>
      </w:pPr>
    </w:p>
    <w:p w14:paraId="185129A9" w14:textId="77777777" w:rsidR="009D3EEB" w:rsidRPr="00EF02E7" w:rsidRDefault="009D3EEB" w:rsidP="009D3EEB">
      <w:pPr>
        <w:pStyle w:val="ListParagraph"/>
        <w:numPr>
          <w:ilvl w:val="0"/>
          <w:numId w:val="6"/>
        </w:numPr>
        <w:rPr>
          <w:rFonts w:asciiTheme="minorHAnsi" w:hAnsiTheme="minorHAnsi" w:cstheme="minorHAnsi"/>
          <w:szCs w:val="24"/>
        </w:rPr>
      </w:pPr>
      <w:r w:rsidRPr="00EF02E7">
        <w:rPr>
          <w:rFonts w:asciiTheme="minorHAnsi" w:hAnsiTheme="minorHAnsi" w:cstheme="minorHAnsi"/>
          <w:szCs w:val="24"/>
        </w:rPr>
        <w:t>A word about corporate cultures: For better or for worse, they are enduring, stable, hard to change. They can be a source of advantage or disadvantage. You can write down your corporate culture, but when you do so, you’re discovering it, uncovering it—not creating it. It is created slowly over time by the people and by events—by the stories of past success and failure that become a deep part of the company lore. If it’s a distinctive culture, it will fit certain people like a custom-made glove.</w:t>
      </w:r>
    </w:p>
    <w:p w14:paraId="098F3CAC" w14:textId="77777777" w:rsidR="009D3EEB" w:rsidRPr="00EF02E7" w:rsidRDefault="009D3EEB" w:rsidP="009D3EEB">
      <w:pPr>
        <w:rPr>
          <w:rFonts w:asciiTheme="minorHAnsi" w:hAnsiTheme="minorHAnsi" w:cstheme="minorHAnsi"/>
        </w:rPr>
      </w:pPr>
    </w:p>
    <w:p w14:paraId="57174D87" w14:textId="77777777" w:rsidR="009D3EEB" w:rsidRPr="00EF02E7" w:rsidRDefault="009D3EEB" w:rsidP="009D3EEB">
      <w:pPr>
        <w:pStyle w:val="ListParagraph"/>
        <w:numPr>
          <w:ilvl w:val="0"/>
          <w:numId w:val="6"/>
        </w:numPr>
        <w:rPr>
          <w:rFonts w:asciiTheme="minorHAnsi" w:hAnsiTheme="minorHAnsi" w:cstheme="minorHAnsi"/>
          <w:szCs w:val="24"/>
        </w:rPr>
      </w:pPr>
      <w:r w:rsidRPr="00EF02E7">
        <w:rPr>
          <w:rFonts w:asciiTheme="minorHAnsi" w:hAnsiTheme="minorHAnsi" w:cstheme="minorHAnsi"/>
          <w:szCs w:val="24"/>
        </w:rPr>
        <w:lastRenderedPageBreak/>
        <w:t>Compensation can’t be arbitrary or random because that’s where all good intentions of reward can break down. When we talk about meeting employee expectations, specifically around compensation, we’re not pursuing equality. We’re pursuing equity.</w:t>
      </w:r>
    </w:p>
    <w:p w14:paraId="340612FA" w14:textId="77777777" w:rsidR="009D3EEB" w:rsidRPr="00EF02E7" w:rsidRDefault="009D3EEB" w:rsidP="009D3EEB">
      <w:pPr>
        <w:rPr>
          <w:rFonts w:asciiTheme="minorHAnsi" w:hAnsiTheme="minorHAnsi" w:cstheme="minorHAnsi"/>
        </w:rPr>
      </w:pPr>
    </w:p>
    <w:p w14:paraId="6812DFFA" w14:textId="77777777" w:rsidR="009D3EEB" w:rsidRPr="00EF02E7" w:rsidRDefault="009D3EEB" w:rsidP="009D3EEB">
      <w:pPr>
        <w:pStyle w:val="ListParagraph"/>
        <w:numPr>
          <w:ilvl w:val="0"/>
          <w:numId w:val="6"/>
        </w:numPr>
        <w:rPr>
          <w:rFonts w:asciiTheme="minorHAnsi" w:hAnsiTheme="minorHAnsi" w:cstheme="minorHAnsi"/>
          <w:szCs w:val="24"/>
        </w:rPr>
      </w:pPr>
      <w:r w:rsidRPr="00EF02E7">
        <w:rPr>
          <w:rFonts w:asciiTheme="minorHAnsi" w:hAnsiTheme="minorHAnsi" w:cstheme="minorHAnsi"/>
          <w:szCs w:val="24"/>
        </w:rPr>
        <w:t>Setting expectations is important because it sets the table for your culture. If you oversee a company that will greet the post-pandemic world by continuing bagel day or by putting LaCroix and avocados in the office kitchen, that’s fine and good. But perks aren’t the only measure of a culture.</w:t>
      </w:r>
    </w:p>
    <w:p w14:paraId="6F1B8A02" w14:textId="77777777" w:rsidR="009D3EEB" w:rsidRPr="00EF02E7" w:rsidRDefault="009D3EEB" w:rsidP="009D3EEB">
      <w:pPr>
        <w:rPr>
          <w:rFonts w:asciiTheme="minorHAnsi" w:hAnsiTheme="minorHAnsi" w:cstheme="minorHAnsi"/>
        </w:rPr>
      </w:pPr>
    </w:p>
    <w:p w14:paraId="0E8A73BA" w14:textId="77777777" w:rsidR="009D3EEB" w:rsidRPr="00EF02E7" w:rsidRDefault="009D3EEB" w:rsidP="009D3EEB">
      <w:pPr>
        <w:pStyle w:val="ListParagraph"/>
        <w:numPr>
          <w:ilvl w:val="0"/>
          <w:numId w:val="6"/>
        </w:numPr>
        <w:rPr>
          <w:rFonts w:asciiTheme="minorHAnsi" w:hAnsiTheme="minorHAnsi" w:cstheme="minorHAnsi"/>
          <w:szCs w:val="24"/>
        </w:rPr>
      </w:pPr>
      <w:r w:rsidRPr="00EF02E7">
        <w:rPr>
          <w:rFonts w:asciiTheme="minorHAnsi" w:hAnsiTheme="minorHAnsi" w:cstheme="minorHAnsi"/>
          <w:szCs w:val="24"/>
        </w:rPr>
        <w:t>Defining the employee brand is an important part of the employee value proposition and is essentially what the organization communicates as its identity to both potential and current employees. Basically, it’s the embrace of an organization’s mission, its values, culture, and personality. It’s the identity you wear as a company.</w:t>
      </w:r>
    </w:p>
    <w:p w14:paraId="708669EE" w14:textId="77777777" w:rsidR="009D3EEB" w:rsidRPr="00EF02E7" w:rsidRDefault="009D3EEB" w:rsidP="009D3EEB">
      <w:pPr>
        <w:pStyle w:val="ListParagraph"/>
        <w:ind w:left="0"/>
        <w:rPr>
          <w:rFonts w:asciiTheme="minorHAnsi" w:hAnsiTheme="minorHAnsi" w:cstheme="minorHAnsi"/>
          <w:szCs w:val="24"/>
        </w:rPr>
      </w:pPr>
    </w:p>
    <w:p w14:paraId="6F9AB49D" w14:textId="77777777" w:rsidR="009D3EEB" w:rsidRPr="00EF02E7" w:rsidRDefault="009D3EEB" w:rsidP="009D3EEB">
      <w:pPr>
        <w:pStyle w:val="ListParagraph"/>
        <w:numPr>
          <w:ilvl w:val="0"/>
          <w:numId w:val="6"/>
        </w:numPr>
        <w:rPr>
          <w:rFonts w:asciiTheme="minorHAnsi" w:hAnsiTheme="minorHAnsi" w:cstheme="minorHAnsi"/>
          <w:szCs w:val="24"/>
        </w:rPr>
      </w:pPr>
      <w:r w:rsidRPr="00EF02E7">
        <w:rPr>
          <w:rFonts w:asciiTheme="minorHAnsi" w:hAnsiTheme="minorHAnsi" w:cstheme="minorHAnsi"/>
          <w:szCs w:val="24"/>
        </w:rPr>
        <w:t xml:space="preserve">HR is your people. HR is where we find the heart and soul of an organization, and also its mind. </w:t>
      </w:r>
    </w:p>
    <w:p w14:paraId="1D0FCD45" w14:textId="77777777" w:rsidR="009D3EEB" w:rsidRPr="00EF02E7" w:rsidRDefault="009D3EEB" w:rsidP="009D3EEB">
      <w:pPr>
        <w:pStyle w:val="ListParagraph"/>
        <w:rPr>
          <w:rFonts w:asciiTheme="minorHAnsi" w:hAnsiTheme="minorHAnsi" w:cstheme="minorHAnsi"/>
          <w:szCs w:val="24"/>
        </w:rPr>
      </w:pPr>
    </w:p>
    <w:p w14:paraId="024288A4" w14:textId="77777777" w:rsidR="009D3EEB" w:rsidRPr="00EF02E7" w:rsidRDefault="009D3EEB" w:rsidP="009D3EEB">
      <w:pPr>
        <w:pStyle w:val="ListParagraph"/>
        <w:numPr>
          <w:ilvl w:val="0"/>
          <w:numId w:val="6"/>
        </w:numPr>
        <w:rPr>
          <w:rFonts w:asciiTheme="minorHAnsi" w:hAnsiTheme="minorHAnsi" w:cstheme="minorHAnsi"/>
          <w:szCs w:val="24"/>
        </w:rPr>
      </w:pPr>
      <w:r w:rsidRPr="00EF02E7">
        <w:rPr>
          <w:rFonts w:asciiTheme="minorHAnsi" w:hAnsiTheme="minorHAnsi" w:cstheme="minorHAnsi"/>
          <w:szCs w:val="24"/>
        </w:rPr>
        <w:t>Why wouldn’t you seek the best innovators and brightest thinkers for the lifeline of your organization? That’s what we’re building. We want a challenge environment. We want to disrupt the old paradigms. We want to break down the internal silos.</w:t>
      </w:r>
    </w:p>
    <w:p w14:paraId="4D80B460" w14:textId="77777777" w:rsidR="009D3EEB" w:rsidRPr="00EF02E7" w:rsidRDefault="009D3EEB" w:rsidP="009D3EEB">
      <w:pPr>
        <w:pStyle w:val="ListParagraph"/>
        <w:ind w:left="0"/>
        <w:rPr>
          <w:rFonts w:asciiTheme="minorHAnsi" w:hAnsiTheme="minorHAnsi" w:cstheme="minorHAnsi"/>
          <w:szCs w:val="24"/>
        </w:rPr>
      </w:pPr>
    </w:p>
    <w:p w14:paraId="4E670B1D" w14:textId="77777777" w:rsidR="001F262C" w:rsidRPr="00EF02E7" w:rsidRDefault="001F262C" w:rsidP="00A83D61">
      <w:pPr>
        <w:rPr>
          <w:rFonts w:asciiTheme="minorHAnsi" w:hAnsiTheme="minorHAnsi" w:cstheme="minorHAnsi"/>
        </w:rPr>
      </w:pPr>
    </w:p>
    <w:sectPr w:rsidR="001F262C" w:rsidRPr="00EF0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117E2"/>
    <w:multiLevelType w:val="hybridMultilevel"/>
    <w:tmpl w:val="09288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86967"/>
    <w:multiLevelType w:val="hybridMultilevel"/>
    <w:tmpl w:val="C46C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A267F"/>
    <w:multiLevelType w:val="hybridMultilevel"/>
    <w:tmpl w:val="26669BF6"/>
    <w:lvl w:ilvl="0" w:tplc="A3962D44">
      <w:start w:val="1"/>
      <w:numFmt w:val="bullet"/>
      <w:lvlText w:val="•"/>
      <w:lvlJc w:val="left"/>
      <w:pPr>
        <w:tabs>
          <w:tab w:val="num" w:pos="720"/>
        </w:tabs>
        <w:ind w:left="720" w:hanging="360"/>
      </w:pPr>
      <w:rPr>
        <w:rFonts w:ascii="Arial" w:hAnsi="Arial" w:hint="default"/>
      </w:rPr>
    </w:lvl>
    <w:lvl w:ilvl="1" w:tplc="02E67ED8" w:tentative="1">
      <w:start w:val="1"/>
      <w:numFmt w:val="bullet"/>
      <w:lvlText w:val="•"/>
      <w:lvlJc w:val="left"/>
      <w:pPr>
        <w:tabs>
          <w:tab w:val="num" w:pos="1440"/>
        </w:tabs>
        <w:ind w:left="1440" w:hanging="360"/>
      </w:pPr>
      <w:rPr>
        <w:rFonts w:ascii="Arial" w:hAnsi="Arial" w:hint="default"/>
      </w:rPr>
    </w:lvl>
    <w:lvl w:ilvl="2" w:tplc="A6C6A498" w:tentative="1">
      <w:start w:val="1"/>
      <w:numFmt w:val="bullet"/>
      <w:lvlText w:val="•"/>
      <w:lvlJc w:val="left"/>
      <w:pPr>
        <w:tabs>
          <w:tab w:val="num" w:pos="2160"/>
        </w:tabs>
        <w:ind w:left="2160" w:hanging="360"/>
      </w:pPr>
      <w:rPr>
        <w:rFonts w:ascii="Arial" w:hAnsi="Arial" w:hint="default"/>
      </w:rPr>
    </w:lvl>
    <w:lvl w:ilvl="3" w:tplc="EB9EC752" w:tentative="1">
      <w:start w:val="1"/>
      <w:numFmt w:val="bullet"/>
      <w:lvlText w:val="•"/>
      <w:lvlJc w:val="left"/>
      <w:pPr>
        <w:tabs>
          <w:tab w:val="num" w:pos="2880"/>
        </w:tabs>
        <w:ind w:left="2880" w:hanging="360"/>
      </w:pPr>
      <w:rPr>
        <w:rFonts w:ascii="Arial" w:hAnsi="Arial" w:hint="default"/>
      </w:rPr>
    </w:lvl>
    <w:lvl w:ilvl="4" w:tplc="26A61678" w:tentative="1">
      <w:start w:val="1"/>
      <w:numFmt w:val="bullet"/>
      <w:lvlText w:val="•"/>
      <w:lvlJc w:val="left"/>
      <w:pPr>
        <w:tabs>
          <w:tab w:val="num" w:pos="3600"/>
        </w:tabs>
        <w:ind w:left="3600" w:hanging="360"/>
      </w:pPr>
      <w:rPr>
        <w:rFonts w:ascii="Arial" w:hAnsi="Arial" w:hint="default"/>
      </w:rPr>
    </w:lvl>
    <w:lvl w:ilvl="5" w:tplc="76669456" w:tentative="1">
      <w:start w:val="1"/>
      <w:numFmt w:val="bullet"/>
      <w:lvlText w:val="•"/>
      <w:lvlJc w:val="left"/>
      <w:pPr>
        <w:tabs>
          <w:tab w:val="num" w:pos="4320"/>
        </w:tabs>
        <w:ind w:left="4320" w:hanging="360"/>
      </w:pPr>
      <w:rPr>
        <w:rFonts w:ascii="Arial" w:hAnsi="Arial" w:hint="default"/>
      </w:rPr>
    </w:lvl>
    <w:lvl w:ilvl="6" w:tplc="32CC210E" w:tentative="1">
      <w:start w:val="1"/>
      <w:numFmt w:val="bullet"/>
      <w:lvlText w:val="•"/>
      <w:lvlJc w:val="left"/>
      <w:pPr>
        <w:tabs>
          <w:tab w:val="num" w:pos="5040"/>
        </w:tabs>
        <w:ind w:left="5040" w:hanging="360"/>
      </w:pPr>
      <w:rPr>
        <w:rFonts w:ascii="Arial" w:hAnsi="Arial" w:hint="default"/>
      </w:rPr>
    </w:lvl>
    <w:lvl w:ilvl="7" w:tplc="68BED920" w:tentative="1">
      <w:start w:val="1"/>
      <w:numFmt w:val="bullet"/>
      <w:lvlText w:val="•"/>
      <w:lvlJc w:val="left"/>
      <w:pPr>
        <w:tabs>
          <w:tab w:val="num" w:pos="5760"/>
        </w:tabs>
        <w:ind w:left="5760" w:hanging="360"/>
      </w:pPr>
      <w:rPr>
        <w:rFonts w:ascii="Arial" w:hAnsi="Arial" w:hint="default"/>
      </w:rPr>
    </w:lvl>
    <w:lvl w:ilvl="8" w:tplc="41C6A1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042C9B"/>
    <w:multiLevelType w:val="hybridMultilevel"/>
    <w:tmpl w:val="F2F2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C5890"/>
    <w:multiLevelType w:val="hybridMultilevel"/>
    <w:tmpl w:val="B53C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D77B6"/>
    <w:multiLevelType w:val="hybridMultilevel"/>
    <w:tmpl w:val="89EE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28"/>
    <w:rsid w:val="00027FAC"/>
    <w:rsid w:val="00034B50"/>
    <w:rsid w:val="00046BE3"/>
    <w:rsid w:val="00053A5B"/>
    <w:rsid w:val="00072A3E"/>
    <w:rsid w:val="000847FF"/>
    <w:rsid w:val="0008585A"/>
    <w:rsid w:val="000B0184"/>
    <w:rsid w:val="000C0ED1"/>
    <w:rsid w:val="000D14C4"/>
    <w:rsid w:val="00102EC1"/>
    <w:rsid w:val="00105100"/>
    <w:rsid w:val="001411AE"/>
    <w:rsid w:val="00185C6D"/>
    <w:rsid w:val="001A0558"/>
    <w:rsid w:val="001A7563"/>
    <w:rsid w:val="001B41BF"/>
    <w:rsid w:val="001C26C8"/>
    <w:rsid w:val="001F262C"/>
    <w:rsid w:val="002037CF"/>
    <w:rsid w:val="002164EA"/>
    <w:rsid w:val="002323AB"/>
    <w:rsid w:val="00250B28"/>
    <w:rsid w:val="00260BA2"/>
    <w:rsid w:val="002614D6"/>
    <w:rsid w:val="00301DA3"/>
    <w:rsid w:val="00323E50"/>
    <w:rsid w:val="00331068"/>
    <w:rsid w:val="003370A3"/>
    <w:rsid w:val="003416E8"/>
    <w:rsid w:val="003952B6"/>
    <w:rsid w:val="003972BC"/>
    <w:rsid w:val="003A0C4A"/>
    <w:rsid w:val="003D1F32"/>
    <w:rsid w:val="00496B8D"/>
    <w:rsid w:val="004B3E99"/>
    <w:rsid w:val="004B764E"/>
    <w:rsid w:val="004B77CE"/>
    <w:rsid w:val="004C1290"/>
    <w:rsid w:val="004F22C0"/>
    <w:rsid w:val="00501AB8"/>
    <w:rsid w:val="00503846"/>
    <w:rsid w:val="00505D0B"/>
    <w:rsid w:val="00521B99"/>
    <w:rsid w:val="00523D09"/>
    <w:rsid w:val="00553428"/>
    <w:rsid w:val="00561B37"/>
    <w:rsid w:val="00570FE6"/>
    <w:rsid w:val="00572470"/>
    <w:rsid w:val="00585068"/>
    <w:rsid w:val="005D6990"/>
    <w:rsid w:val="005D6993"/>
    <w:rsid w:val="005E247C"/>
    <w:rsid w:val="005F37A0"/>
    <w:rsid w:val="00610E9A"/>
    <w:rsid w:val="00633B71"/>
    <w:rsid w:val="00633D1A"/>
    <w:rsid w:val="00640B05"/>
    <w:rsid w:val="00677B44"/>
    <w:rsid w:val="006B7A01"/>
    <w:rsid w:val="006F6351"/>
    <w:rsid w:val="00700431"/>
    <w:rsid w:val="00700A47"/>
    <w:rsid w:val="00733150"/>
    <w:rsid w:val="0073442C"/>
    <w:rsid w:val="00740CFD"/>
    <w:rsid w:val="00747363"/>
    <w:rsid w:val="00756532"/>
    <w:rsid w:val="00785279"/>
    <w:rsid w:val="007E630F"/>
    <w:rsid w:val="007E7305"/>
    <w:rsid w:val="00810E25"/>
    <w:rsid w:val="0081164C"/>
    <w:rsid w:val="008313A3"/>
    <w:rsid w:val="008B55F0"/>
    <w:rsid w:val="00906801"/>
    <w:rsid w:val="009132B3"/>
    <w:rsid w:val="009409EA"/>
    <w:rsid w:val="009448D8"/>
    <w:rsid w:val="00990904"/>
    <w:rsid w:val="00991D89"/>
    <w:rsid w:val="009D3EEB"/>
    <w:rsid w:val="009F1091"/>
    <w:rsid w:val="00A25A44"/>
    <w:rsid w:val="00A33366"/>
    <w:rsid w:val="00A468DF"/>
    <w:rsid w:val="00A65BDF"/>
    <w:rsid w:val="00A7392A"/>
    <w:rsid w:val="00A74F0F"/>
    <w:rsid w:val="00A8219C"/>
    <w:rsid w:val="00A83D61"/>
    <w:rsid w:val="00A8413B"/>
    <w:rsid w:val="00AA1432"/>
    <w:rsid w:val="00AD45CF"/>
    <w:rsid w:val="00AD700C"/>
    <w:rsid w:val="00B4393C"/>
    <w:rsid w:val="00B4418A"/>
    <w:rsid w:val="00B979D7"/>
    <w:rsid w:val="00BC0656"/>
    <w:rsid w:val="00BF0340"/>
    <w:rsid w:val="00BF6168"/>
    <w:rsid w:val="00C523CD"/>
    <w:rsid w:val="00C569D3"/>
    <w:rsid w:val="00CB33BA"/>
    <w:rsid w:val="00CF0FD3"/>
    <w:rsid w:val="00CF42C5"/>
    <w:rsid w:val="00D010A4"/>
    <w:rsid w:val="00DB09C7"/>
    <w:rsid w:val="00DB7FDB"/>
    <w:rsid w:val="00E101B1"/>
    <w:rsid w:val="00E139A2"/>
    <w:rsid w:val="00E326FF"/>
    <w:rsid w:val="00E52AB3"/>
    <w:rsid w:val="00E6033F"/>
    <w:rsid w:val="00E878E1"/>
    <w:rsid w:val="00EB22BB"/>
    <w:rsid w:val="00EC7ABB"/>
    <w:rsid w:val="00EE2874"/>
    <w:rsid w:val="00EF02E7"/>
    <w:rsid w:val="00EF2DAA"/>
    <w:rsid w:val="00F242BA"/>
    <w:rsid w:val="00F31547"/>
    <w:rsid w:val="00F57AB6"/>
    <w:rsid w:val="00F666A8"/>
    <w:rsid w:val="00F92822"/>
    <w:rsid w:val="00FD0E2B"/>
    <w:rsid w:val="00FD6D4F"/>
    <w:rsid w:val="00FF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9626"/>
  <w15:chartTrackingRefBased/>
  <w15:docId w15:val="{D7D612B7-9CEF-487A-8A53-2151957A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428"/>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428"/>
    <w:pPr>
      <w:ind w:left="720"/>
      <w:contextualSpacing/>
    </w:pPr>
    <w:rPr>
      <w:rFonts w:ascii="Times New Roman" w:eastAsia="Times New Roman" w:hAnsi="Times New Roman" w:cs="Times New Roman"/>
      <w:szCs w:val="20"/>
      <w:u w:color="8496B0" w:themeColor="text2" w:themeTint="99"/>
    </w:rPr>
  </w:style>
  <w:style w:type="paragraph" w:styleId="BodyText">
    <w:name w:val="Body Text"/>
    <w:basedOn w:val="Normal"/>
    <w:link w:val="BodyTextChar"/>
    <w:uiPriority w:val="1"/>
    <w:qFormat/>
    <w:rsid w:val="00553428"/>
    <w:rPr>
      <w:rFonts w:ascii="Times New Roman" w:eastAsia="Times New Roman" w:hAnsi="Times New Roman" w:cs="Times New Roman"/>
      <w:szCs w:val="20"/>
      <w:u w:color="8496B0" w:themeColor="text2" w:themeTint="99"/>
    </w:rPr>
  </w:style>
  <w:style w:type="character" w:customStyle="1" w:styleId="BodyTextChar">
    <w:name w:val="Body Text Char"/>
    <w:basedOn w:val="DefaultParagraphFont"/>
    <w:link w:val="BodyText"/>
    <w:uiPriority w:val="1"/>
    <w:rsid w:val="00553428"/>
    <w:rPr>
      <w:rFonts w:ascii="Times New Roman" w:eastAsia="Times New Roman" w:hAnsi="Times New Roman" w:cs="Times New Roman"/>
      <w:sz w:val="24"/>
      <w:szCs w:val="20"/>
      <w:u w:color="8496B0" w:themeColor="text2" w:themeTint="99"/>
    </w:rPr>
  </w:style>
  <w:style w:type="paragraph" w:customStyle="1" w:styleId="project-blockblock-element">
    <w:name w:val="project-block__block-element"/>
    <w:basedOn w:val="Normal"/>
    <w:rsid w:val="00740CFD"/>
    <w:pPr>
      <w:spacing w:before="100" w:beforeAutospacing="1" w:after="100" w:afterAutospacing="1"/>
    </w:pPr>
    <w:rPr>
      <w:rFonts w:ascii="Times New Roman" w:eastAsia="Times New Roman" w:hAnsi="Times New Roman" w:cs="Times New Roman"/>
      <w:u w:color="8496B0" w:themeColor="text2"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9032">
      <w:bodyDiv w:val="1"/>
      <w:marLeft w:val="0"/>
      <w:marRight w:val="0"/>
      <w:marTop w:val="0"/>
      <w:marBottom w:val="0"/>
      <w:divBdr>
        <w:top w:val="none" w:sz="0" w:space="0" w:color="auto"/>
        <w:left w:val="none" w:sz="0" w:space="0" w:color="auto"/>
        <w:bottom w:val="none" w:sz="0" w:space="0" w:color="auto"/>
        <w:right w:val="none" w:sz="0" w:space="0" w:color="auto"/>
      </w:divBdr>
    </w:div>
    <w:div w:id="133911356">
      <w:bodyDiv w:val="1"/>
      <w:marLeft w:val="0"/>
      <w:marRight w:val="0"/>
      <w:marTop w:val="0"/>
      <w:marBottom w:val="0"/>
      <w:divBdr>
        <w:top w:val="none" w:sz="0" w:space="0" w:color="auto"/>
        <w:left w:val="none" w:sz="0" w:space="0" w:color="auto"/>
        <w:bottom w:val="none" w:sz="0" w:space="0" w:color="auto"/>
        <w:right w:val="none" w:sz="0" w:space="0" w:color="auto"/>
      </w:divBdr>
    </w:div>
    <w:div w:id="965424640">
      <w:bodyDiv w:val="1"/>
      <w:marLeft w:val="0"/>
      <w:marRight w:val="0"/>
      <w:marTop w:val="0"/>
      <w:marBottom w:val="0"/>
      <w:divBdr>
        <w:top w:val="none" w:sz="0" w:space="0" w:color="auto"/>
        <w:left w:val="none" w:sz="0" w:space="0" w:color="auto"/>
        <w:bottom w:val="none" w:sz="0" w:space="0" w:color="auto"/>
        <w:right w:val="none" w:sz="0" w:space="0" w:color="auto"/>
      </w:divBdr>
      <w:divsChild>
        <w:div w:id="2001346568">
          <w:marLeft w:val="720"/>
          <w:marRight w:val="0"/>
          <w:marTop w:val="0"/>
          <w:marBottom w:val="0"/>
          <w:divBdr>
            <w:top w:val="none" w:sz="0" w:space="0" w:color="auto"/>
            <w:left w:val="none" w:sz="0" w:space="0" w:color="auto"/>
            <w:bottom w:val="none" w:sz="0" w:space="0" w:color="auto"/>
            <w:right w:val="none" w:sz="0" w:space="0" w:color="auto"/>
          </w:divBdr>
        </w:div>
        <w:div w:id="2110194574">
          <w:marLeft w:val="720"/>
          <w:marRight w:val="0"/>
          <w:marTop w:val="0"/>
          <w:marBottom w:val="0"/>
          <w:divBdr>
            <w:top w:val="none" w:sz="0" w:space="0" w:color="auto"/>
            <w:left w:val="none" w:sz="0" w:space="0" w:color="auto"/>
            <w:bottom w:val="none" w:sz="0" w:space="0" w:color="auto"/>
            <w:right w:val="none" w:sz="0" w:space="0" w:color="auto"/>
          </w:divBdr>
        </w:div>
        <w:div w:id="1727992896">
          <w:marLeft w:val="720"/>
          <w:marRight w:val="0"/>
          <w:marTop w:val="0"/>
          <w:marBottom w:val="0"/>
          <w:divBdr>
            <w:top w:val="none" w:sz="0" w:space="0" w:color="auto"/>
            <w:left w:val="none" w:sz="0" w:space="0" w:color="auto"/>
            <w:bottom w:val="none" w:sz="0" w:space="0" w:color="auto"/>
            <w:right w:val="none" w:sz="0" w:space="0" w:color="auto"/>
          </w:divBdr>
        </w:div>
        <w:div w:id="1924949731">
          <w:marLeft w:val="720"/>
          <w:marRight w:val="0"/>
          <w:marTop w:val="0"/>
          <w:marBottom w:val="0"/>
          <w:divBdr>
            <w:top w:val="none" w:sz="0" w:space="0" w:color="auto"/>
            <w:left w:val="none" w:sz="0" w:space="0" w:color="auto"/>
            <w:bottom w:val="none" w:sz="0" w:space="0" w:color="auto"/>
            <w:right w:val="none" w:sz="0" w:space="0" w:color="auto"/>
          </w:divBdr>
        </w:div>
      </w:divsChild>
    </w:div>
    <w:div w:id="1099178275">
      <w:bodyDiv w:val="1"/>
      <w:marLeft w:val="0"/>
      <w:marRight w:val="0"/>
      <w:marTop w:val="0"/>
      <w:marBottom w:val="0"/>
      <w:divBdr>
        <w:top w:val="none" w:sz="0" w:space="0" w:color="auto"/>
        <w:left w:val="none" w:sz="0" w:space="0" w:color="auto"/>
        <w:bottom w:val="none" w:sz="0" w:space="0" w:color="auto"/>
        <w:right w:val="none" w:sz="0" w:space="0" w:color="auto"/>
      </w:divBdr>
    </w:div>
    <w:div w:id="1646813514">
      <w:bodyDiv w:val="1"/>
      <w:marLeft w:val="0"/>
      <w:marRight w:val="0"/>
      <w:marTop w:val="0"/>
      <w:marBottom w:val="0"/>
      <w:divBdr>
        <w:top w:val="none" w:sz="0" w:space="0" w:color="auto"/>
        <w:left w:val="none" w:sz="0" w:space="0" w:color="auto"/>
        <w:bottom w:val="none" w:sz="0" w:space="0" w:color="auto"/>
        <w:right w:val="none" w:sz="0" w:space="0" w:color="auto"/>
      </w:divBdr>
    </w:div>
    <w:div w:id="169253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1549</Words>
  <Characters>8835</Characters>
  <Application>Microsoft Office Word</Application>
  <DocSecurity>0</DocSecurity>
  <Lines>73</Lines>
  <Paragraphs>20</Paragraphs>
  <ScaleCrop>false</ScaleCrop>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Matt</dc:creator>
  <cp:keywords/>
  <dc:description/>
  <cp:lastModifiedBy>Davis, Matt</cp:lastModifiedBy>
  <cp:revision>12</cp:revision>
  <dcterms:created xsi:type="dcterms:W3CDTF">2021-11-19T19:41:00Z</dcterms:created>
  <dcterms:modified xsi:type="dcterms:W3CDTF">2021-11-23T17:19:00Z</dcterms:modified>
</cp:coreProperties>
</file>